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58" w:rsidRPr="00472D58" w:rsidRDefault="00472D58" w:rsidP="00472D5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A"/>
          <w:kern w:val="2"/>
          <w:sz w:val="28"/>
          <w:szCs w:val="28"/>
          <w:lang w:eastAsia="ar-SA"/>
        </w:rPr>
      </w:pPr>
      <w:r w:rsidRPr="00472D58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  <w:t>Пояснительная записка к учебному плану ГБОУ СО «Михайловская школа-интернат», реализующий АООП образования обучающихся 1-10 классов с умеренной, тяжелой и глубокой умственной отсталостью, тяжелыми и множественными нарушениями развития на 2025 -2026 учебный год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Учебный план ГБОУ СО «Михайловская школа-интернат», реализующего вариант 2 АООП, включает две части: 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 – обязательная часть, включает: </w:t>
      </w:r>
    </w:p>
    <w:p w:rsidR="00472D58" w:rsidRPr="00472D58" w:rsidRDefault="00472D58" w:rsidP="00472D58">
      <w:pPr>
        <w:numPr>
          <w:ilvl w:val="0"/>
          <w:numId w:val="1"/>
        </w:num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шесть образовательных областей, представленных десятью учебными предметами;</w:t>
      </w:r>
    </w:p>
    <w:p w:rsidR="00472D58" w:rsidRPr="00472D58" w:rsidRDefault="00472D58" w:rsidP="00472D58">
      <w:pPr>
        <w:numPr>
          <w:ilvl w:val="0"/>
          <w:numId w:val="1"/>
        </w:num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коррекционно-развивающие занятия;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часть, формируемая участниками образовательного процесса, включает:</w:t>
      </w:r>
    </w:p>
    <w:p w:rsidR="00472D58" w:rsidRPr="00472D58" w:rsidRDefault="00472D58" w:rsidP="00472D58">
      <w:pPr>
        <w:numPr>
          <w:ilvl w:val="0"/>
          <w:numId w:val="2"/>
        </w:num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коррекционные-развивающие курсы, проводимые различными специалистами;</w:t>
      </w:r>
    </w:p>
    <w:p w:rsidR="00472D58" w:rsidRPr="00472D58" w:rsidRDefault="00472D58" w:rsidP="00472D58">
      <w:pPr>
        <w:numPr>
          <w:ilvl w:val="0"/>
          <w:numId w:val="2"/>
        </w:num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внеурочные мероприятия.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Чередование учебной и внеурочной деятельности в рамках реализации АООП и СИПР определяет образовательная организация.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Срок освоения АООП (вариант 2) обучающимися с умеренной, тяжелой и глубокой умственной отсталостью, тяжелыми и множественными нарушения развития составляет 9 лет. </w:t>
      </w:r>
    </w:p>
    <w:p w:rsidR="00472D58" w:rsidRPr="00472D58" w:rsidRDefault="00472D58" w:rsidP="00472D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472D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Нормативно-правовую основу разработки учебного плана составляют:</w:t>
      </w:r>
    </w:p>
    <w:p w:rsidR="00472D58" w:rsidRPr="00472D58" w:rsidRDefault="00472D58" w:rsidP="00472D58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Федеральный закон от 29.12.2012 № 273-ФЗ «Об образовании в Российской Федерации»;</w:t>
      </w:r>
    </w:p>
    <w:p w:rsidR="00472D58" w:rsidRPr="00472D58" w:rsidRDefault="00472D58" w:rsidP="00472D58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от 19 декабря 2014г. № 1599;</w:t>
      </w:r>
    </w:p>
    <w:p w:rsidR="00472D58" w:rsidRPr="00472D58" w:rsidRDefault="00472D58" w:rsidP="00472D58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proofErr w:type="gramStart"/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Примерная  адаптированная</w:t>
      </w:r>
      <w:proofErr w:type="gramEnd"/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основная общеобразовательная программа образования  обучающихся с умственной отсталостью;</w:t>
      </w:r>
    </w:p>
    <w:p w:rsidR="00472D58" w:rsidRPr="00472D58" w:rsidRDefault="00472D58" w:rsidP="00472D58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Санитарные правила СП 2.4.3648-20 «Санитарно-</w:t>
      </w:r>
      <w:proofErr w:type="gramStart"/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эпидемиологические  требования</w:t>
      </w:r>
      <w:proofErr w:type="gramEnd"/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к организациям воспитания и обучения, отдыха и оздоровления детей и молодежи»;</w:t>
      </w:r>
    </w:p>
    <w:p w:rsidR="00472D58" w:rsidRPr="00472D58" w:rsidRDefault="00472D58" w:rsidP="00472D58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Устав ГБОУ СО «Михайловская школа-интернат»;</w:t>
      </w:r>
    </w:p>
    <w:p w:rsidR="00472D58" w:rsidRPr="00472D58" w:rsidRDefault="00472D58" w:rsidP="00472D58">
      <w:pPr>
        <w:numPr>
          <w:ilvl w:val="0"/>
          <w:numId w:val="3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Локальные акты и Положения образовательной организации.</w:t>
      </w:r>
    </w:p>
    <w:p w:rsidR="00472D58" w:rsidRPr="00472D58" w:rsidRDefault="00472D58" w:rsidP="00472D5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Организация временного режима обучения обучающихся </w:t>
      </w:r>
      <w:r w:rsidRPr="00472D58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eastAsia="ar-SA"/>
        </w:rPr>
        <w:t>с умеренной, тяжелой и глубокой умственной отсталостью, тяжелыми и множественными нарушениями развития</w:t>
      </w:r>
      <w:r w:rsidRPr="00472D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: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АООП в части трудового обучения осуществляется исходя из региональных условий, ориентированных на потребность в рабочих кадрах, с учетом ин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ди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видуальных особенностей психофизического развития, здоровья, возможностей, а также интересов обучающихся и их родителей (законных представителей) на основе выбора профиля труда, в том числе включающего в себя подготовку обучающегося для индивидуальной трудовой деятельности.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Продолжительность учебной недели в течение всех лет обучения – 5 дней. Обучение проходит в одну смену. Продолжительность учебного года составляет 33 недели для обучающихся в возрасте 7 лет (в </w:t>
      </w:r>
      <w:proofErr w:type="gramStart"/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1  классе</w:t>
      </w:r>
      <w:proofErr w:type="gramEnd"/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и 34 недели для обучающихся 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остальных классов. Продолжительность каникул в течение учебного года составляет не менее 30 календарных дней, летом – не менее </w:t>
      </w:r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8 недель. Для обучающихся 1 класса устанавливаются в 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течение года дополнительные недельные каникулы.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Процесс обучения по предметам организуется в форме урока. Учитель проводит урок для состава всего класса или для группы обучающихся, а также проводит индивидуальную работу с обучающимися в соответствии с расписанием уроков. 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Продолжительность индивидуальных занятий не должна превышать 25 мин., фронтальных, групповых и подгрупповых занятий – не более 40 минут. 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учебном плане устанавливается количество учебных часов по предметам обучения на единицу обучающихся. Единицей обучающихся считается: один ученик (индивидуальная работа), группа (2 – 3 обучающихся), класс (все обучающиеся класса). 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действий, отражает потребность в них «среднего» ученика. С учетом расширения знаний и формирующегося опыта к старшему школьному возрасту часы на ряд предметов практического содержания увеличиваются.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Коррекционные курсы реализуются, как правило, в форме индивидуальных занятий. Выбор дисциплин коррекционно-развивающей направленности для индивидуальных и групповых занятий, их количественное соотношение может осуществляться образовательной организацией самостоятельно, исходя из особенностей развития обу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чающихся с умственной отсталостью и на основании рекомендаций психоло</w:t>
      </w:r>
      <w:r w:rsidRPr="00472D58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softHyphen/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го-медико-педагогической комиссии (консилиума) и индивидуальной программы реабилитации инвалида. Продолжительность коррекционного занятия варьируется с учетом психофизического состояния ребенка до 25 минут.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часть, формируемую участниками образовательных отношений, входит и внеурочная деятельность, которая направлена на </w:t>
      </w:r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развитие личности обучающегося средствами физического, нравственного, эстетического, трудового воспитания, а также на расширение </w:t>
      </w:r>
      <w:proofErr w:type="gramStart"/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контактов</w:t>
      </w:r>
      <w:proofErr w:type="gramEnd"/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 обучающихся с обычно развивающимися сверстниками и взаимодействие с обществом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Организация внеурочной воспитательной работы является неотъемлемой частью образовательного процесса в образовательной орга</w:t>
      </w:r>
      <w:r w:rsidRPr="00472D58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softHyphen/>
        <w:t xml:space="preserve">низации. 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основе 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разрабатывается индивидуальный учебный план (ИУП), содержащий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обучающегося. Общий объём нагрузки, включенной в ИУП, не может превышать объем, предусмотренный учебным планом 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АООП. 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образования определяет образовательная организация.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организации образования на основе СИПР индивидуальная недельная нагрузка обучающегося может варьироваться. Так, с учетом примерного учебного плана организация, реализующая вариант 2 АООП, составляет ИУП для каждого </w:t>
      </w: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обучающегося, в котором определен индивидуальный набор учебных предметов и коррекционных курсов с указанием объема учебной нагрузки.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Различия в индивидуальных учебных планах объясняются разнообразием образовательных потребностей, индивидуальных возможностей и особенностей развития обучающихся. В индивидуальных учебных планах детей с наиболее тяжелыми нарушениями развития, как правило, преобладают занятия коррекционной направленности. У детей с менее выраженными нарушениями развития больший объём учебной нагрузки распределится на предметные области. Для детей, особые образовательные потребности </w:t>
      </w:r>
      <w:proofErr w:type="gramStart"/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>которых  не</w:t>
      </w:r>
      <w:proofErr w:type="gramEnd"/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позволяют осваивать предметы основной части учебного плана АООП, учебная нагрузка для СИПР формируется следующим образом: увеличивается количество часов коррекционных курсов и добавляются часы коррекционно-развивающих занятий в пределах максимально допустимой нагрузки, установленной учебным планом (в соответствии с п. 2.6. приложения соответствующего ФГОС).</w:t>
      </w:r>
    </w:p>
    <w:p w:rsidR="00472D58" w:rsidRPr="00472D58" w:rsidRDefault="00472D58" w:rsidP="00472D58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2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Некоторые дети, испытывающие трудности адаптации к условиям обучения в группе, могут находиться в организации ограниченное время, объем их нагрузки также лимитируется индивидуальным учебным планом и отражается в расписании занятий.  </w:t>
      </w:r>
    </w:p>
    <w:p w:rsidR="00472D58" w:rsidRPr="00472D58" w:rsidRDefault="00472D58" w:rsidP="00472D58">
      <w:pPr>
        <w:spacing w:after="200" w:line="240" w:lineRule="auto"/>
        <w:ind w:left="567" w:right="-568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472D58" w:rsidRDefault="00472D58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</w:p>
    <w:p w:rsidR="00386313" w:rsidRPr="00386313" w:rsidRDefault="00386313" w:rsidP="00386313">
      <w:pPr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</w:pPr>
      <w:r w:rsidRPr="00386313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  <w:lastRenderedPageBreak/>
        <w:t>Учебный план ГБОУ СО «Михайловская школа-интернат», реализующий АООП образования обучающихся 1</w:t>
      </w:r>
      <w:r w:rsidR="007F4053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  <w:t>-2, 3-</w:t>
      </w:r>
      <w:r w:rsidRPr="00386313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  <w:t>4 классов с умеренной, тяжелой и глубокой умственной отсталостью, тяжелыми и множественными нарушениями развития</w:t>
      </w:r>
    </w:p>
    <w:p w:rsidR="00386313" w:rsidRPr="00386313" w:rsidRDefault="00386313" w:rsidP="0038631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386313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  <w:t>на 2025 -2026 учебный год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3369"/>
        <w:gridCol w:w="14"/>
        <w:gridCol w:w="728"/>
        <w:gridCol w:w="850"/>
        <w:gridCol w:w="992"/>
        <w:gridCol w:w="1134"/>
      </w:tblGrid>
      <w:tr w:rsidR="00386313" w:rsidRPr="00386313" w:rsidTr="009219F0">
        <w:trPr>
          <w:trHeight w:val="33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386313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Предметные</w:t>
            </w:r>
            <w:proofErr w:type="spellEnd"/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области</w:t>
            </w:r>
          </w:p>
        </w:tc>
        <w:tc>
          <w:tcPr>
            <w:tcW w:w="3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Классы </w:t>
            </w: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Учебные </w:t>
            </w: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предметы</w:t>
            </w:r>
          </w:p>
        </w:tc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 в неделю</w:t>
            </w:r>
          </w:p>
        </w:tc>
      </w:tr>
      <w:tr w:rsidR="00386313" w:rsidRPr="00386313" w:rsidTr="009219F0">
        <w:trPr>
          <w:trHeight w:val="444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3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IV</w:t>
            </w:r>
          </w:p>
        </w:tc>
      </w:tr>
      <w:tr w:rsidR="00386313" w:rsidRPr="00386313" w:rsidTr="009219F0">
        <w:trPr>
          <w:trHeight w:val="264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Обязательная часть</w:t>
            </w:r>
          </w:p>
        </w:tc>
      </w:tr>
      <w:tr w:rsidR="00386313" w:rsidRPr="00386313" w:rsidTr="009219F0">
        <w:trPr>
          <w:trHeight w:val="5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1. Язык и речевая практика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1.1 Речь и альтернативная коммуникация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5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2. Математика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2.1.Математические представления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51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 Окружающий мир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3.1 Окружающий природный  мир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23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3.2 Человек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13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3.3 Домоводство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42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3.4. Окружающий социальный мир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34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4. Искусство 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4.1 Музыка и движение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42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4.2 Изобразительная деятельность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386313" w:rsidRPr="00386313" w:rsidTr="009219F0">
        <w:trPr>
          <w:trHeight w:val="4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5. Физическая культура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5.1 Адаптивная физкультура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21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6. Технология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6.1 Труд (технология)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86313" w:rsidRPr="00386313" w:rsidTr="009219F0">
        <w:trPr>
          <w:trHeight w:val="232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17</w:t>
            </w:r>
          </w:p>
        </w:tc>
      </w:tr>
      <w:tr w:rsidR="00386313" w:rsidRPr="00386313" w:rsidTr="009219F0">
        <w:trPr>
          <w:trHeight w:val="232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Часть, формируемая участниками образовательных отношений</w:t>
            </w:r>
          </w:p>
        </w:tc>
      </w:tr>
      <w:tr w:rsidR="00386313" w:rsidRPr="00386313" w:rsidTr="009219F0">
        <w:trPr>
          <w:trHeight w:val="1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</w:tr>
      <w:tr w:rsidR="00386313" w:rsidRPr="00386313" w:rsidTr="009219F0">
        <w:trPr>
          <w:trHeight w:val="1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Язык и речевая практика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Речь и альтернативная коммуникация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313" w:rsidRPr="00386313" w:rsidRDefault="00716307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  <w:bookmarkStart w:id="0" w:name="_GoBack"/>
            <w:bookmarkEnd w:id="0"/>
          </w:p>
        </w:tc>
      </w:tr>
      <w:tr w:rsidR="00386313" w:rsidRPr="00386313" w:rsidTr="009219F0">
        <w:trPr>
          <w:trHeight w:val="1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Математические представления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7F4053" w:rsidRDefault="00716307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</w:tr>
      <w:tr w:rsidR="00386313" w:rsidRPr="00386313" w:rsidTr="009219F0">
        <w:trPr>
          <w:trHeight w:val="15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Окружающий мир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Домоводство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2623DB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7F405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7F405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1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Окружающий социальный мир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86313" w:rsidRPr="00386313" w:rsidTr="009219F0">
        <w:trPr>
          <w:trHeight w:val="555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7F405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7F405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7F405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  <w:r w:rsidR="007F4053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7F405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  <w:r w:rsidR="007F4053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339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Коррекционно-развивающая область</w:t>
            </w:r>
          </w:p>
        </w:tc>
      </w:tr>
      <w:tr w:rsidR="00386313" w:rsidRPr="00386313" w:rsidTr="009219F0">
        <w:trPr>
          <w:trHeight w:val="339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Сенсорное развитие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339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Предметно-практические действия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339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Двигательное развитие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339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Альтернативная коммуникация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9219F0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716307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313" w:rsidRPr="00386313" w:rsidRDefault="00716307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9219F0">
        <w:trPr>
          <w:trHeight w:val="297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Внеурочная деятельность</w:t>
            </w:r>
          </w:p>
        </w:tc>
      </w:tr>
      <w:tr w:rsidR="00386313" w:rsidRPr="00386313" w:rsidTr="009219F0">
        <w:trPr>
          <w:trHeight w:val="297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Общекультурное направление</w:t>
            </w:r>
          </w:p>
        </w:tc>
      </w:tr>
      <w:tr w:rsidR="00386313" w:rsidRPr="00386313" w:rsidTr="009219F0">
        <w:trPr>
          <w:trHeight w:val="243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71630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«Музыкальная гостиная»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258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Спортивно-оздоровительное направление</w:t>
            </w:r>
          </w:p>
        </w:tc>
      </w:tr>
      <w:tr w:rsidR="00386313" w:rsidRPr="00386313" w:rsidTr="009219F0">
        <w:trPr>
          <w:trHeight w:val="258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716307" w:rsidP="0071630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«Спортивный клуб»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258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Нравственное направление</w:t>
            </w:r>
          </w:p>
        </w:tc>
      </w:tr>
      <w:tr w:rsidR="00386313" w:rsidRPr="00386313" w:rsidTr="009219F0">
        <w:trPr>
          <w:trHeight w:val="243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«Разговоры о важном»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243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Социальное направление</w:t>
            </w:r>
          </w:p>
        </w:tc>
      </w:tr>
      <w:tr w:rsidR="00386313" w:rsidRPr="00386313" w:rsidTr="009219F0">
        <w:trPr>
          <w:trHeight w:val="243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716307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716307">
              <w:rPr>
                <w:rFonts w:ascii="Times New Roman" w:eastAsia="Times New Roman" w:hAnsi="Times New Roman" w:cs="Times New Roman"/>
                <w:lang w:eastAsia="ar-SA"/>
              </w:rPr>
              <w:t>Детский театр»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9219F0">
        <w:trPr>
          <w:trHeight w:val="258"/>
        </w:trPr>
        <w:tc>
          <w:tcPr>
            <w:tcW w:w="6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716307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716307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716307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30</w:t>
            </w:r>
          </w:p>
        </w:tc>
      </w:tr>
    </w:tbl>
    <w:p w:rsidR="00386313" w:rsidRPr="00386313" w:rsidRDefault="00386313" w:rsidP="0038631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386313" w:rsidRPr="00386313" w:rsidRDefault="00386313" w:rsidP="0038631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  <w:r w:rsidRPr="00386313">
        <w:rPr>
          <w:rFonts w:ascii="Times New Roman" w:eastAsia="Times New Roman" w:hAnsi="Times New Roman" w:cs="Times New Roman"/>
          <w:b/>
          <w:sz w:val="24"/>
          <w:lang w:eastAsia="ar-SA"/>
        </w:rPr>
        <w:br w:type="page"/>
      </w:r>
      <w:r w:rsidRPr="00386313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8"/>
          <w:lang w:eastAsia="ar-SA"/>
        </w:rPr>
        <w:lastRenderedPageBreak/>
        <w:t>Учебный план ГБОУ СО «Михайловская школа-интернат», реализующий АООП образования обучающихся 5-10 классов с умеренной, тяжелой и глубокой умственной отсталостью, тяжелыми и множественными нарушениями развития на 2025 -2026 учебный год</w:t>
      </w:r>
    </w:p>
    <w:p w:rsidR="00386313" w:rsidRPr="00386313" w:rsidRDefault="00386313" w:rsidP="00386313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ar-SA"/>
        </w:rPr>
      </w:pPr>
    </w:p>
    <w:tbl>
      <w:tblPr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3006"/>
        <w:gridCol w:w="850"/>
        <w:gridCol w:w="709"/>
        <w:gridCol w:w="851"/>
        <w:gridCol w:w="850"/>
        <w:gridCol w:w="709"/>
        <w:gridCol w:w="709"/>
      </w:tblGrid>
      <w:tr w:rsidR="00386313" w:rsidRPr="00386313" w:rsidTr="007F4053">
        <w:trPr>
          <w:trHeight w:val="24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Предметные области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Классы </w:t>
            </w: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Учебные </w:t>
            </w:r>
          </w:p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предметы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Количество часов в неделю</w:t>
            </w:r>
          </w:p>
        </w:tc>
      </w:tr>
      <w:tr w:rsidR="00386313" w:rsidRPr="00386313" w:rsidTr="007F4053">
        <w:trPr>
          <w:trHeight w:val="4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X</w:t>
            </w:r>
          </w:p>
        </w:tc>
      </w:tr>
      <w:tr w:rsidR="00386313" w:rsidRPr="00386313" w:rsidTr="007F4053">
        <w:trPr>
          <w:trHeight w:val="149"/>
        </w:trPr>
        <w:tc>
          <w:tcPr>
            <w:tcW w:w="92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</w:tr>
      <w:tr w:rsidR="00386313" w:rsidRPr="00386313" w:rsidTr="007F4053">
        <w:trPr>
          <w:trHeight w:val="29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1. Язык и речевая практика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1.1 Речь и альтернативная коммуникация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FD7ACA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7F4053">
        <w:trPr>
          <w:trHeight w:val="5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2. Математика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2.1 Математические представления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</w:tr>
      <w:tr w:rsidR="00386313" w:rsidRPr="00386313" w:rsidTr="007F4053">
        <w:trPr>
          <w:trHeight w:val="32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3.Окружающий мир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3.1 Окружающий природный 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</w:tr>
      <w:tr w:rsidR="00386313" w:rsidRPr="00386313" w:rsidTr="007F4053">
        <w:trPr>
          <w:trHeight w:val="21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3.2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</w:tr>
      <w:tr w:rsidR="00386313" w:rsidRPr="00386313" w:rsidTr="007F4053">
        <w:trPr>
          <w:trHeight w:val="136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3.3 Домоводство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5</w:t>
            </w:r>
          </w:p>
        </w:tc>
      </w:tr>
      <w:tr w:rsidR="00386313" w:rsidRPr="00386313" w:rsidTr="007F4053">
        <w:trPr>
          <w:trHeight w:val="411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3.4. Окружающий социальный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3</w:t>
            </w:r>
          </w:p>
        </w:tc>
      </w:tr>
      <w:tr w:rsidR="00386313" w:rsidRPr="00386313" w:rsidTr="007F4053">
        <w:trPr>
          <w:trHeight w:val="25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4. Искусство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4.1 Музыка и движение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</w:tr>
      <w:tr w:rsidR="00386313" w:rsidRPr="00386313" w:rsidTr="007F4053">
        <w:trPr>
          <w:trHeight w:val="242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6313" w:rsidRPr="00386313" w:rsidRDefault="00386313" w:rsidP="00386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4.2 Изобразительная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</w:tr>
      <w:tr w:rsidR="00386313" w:rsidRPr="00386313" w:rsidTr="007F4053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5. Физическая культура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5.1 Адаптивная 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2</w:t>
            </w:r>
          </w:p>
        </w:tc>
      </w:tr>
      <w:tr w:rsidR="00386313" w:rsidRPr="00386313" w:rsidTr="007F4053">
        <w:trPr>
          <w:trHeight w:val="3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6. Технология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6.1 Труд (технология)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val="en-US" w:eastAsia="ar-SA"/>
              </w:rPr>
              <w:t>5</w:t>
            </w:r>
          </w:p>
        </w:tc>
      </w:tr>
      <w:tr w:rsidR="00386313" w:rsidRPr="00386313" w:rsidTr="007F4053">
        <w:trPr>
          <w:trHeight w:val="64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Максимально допустимая недельная нагрузка (при 5-дн.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FD7ACA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23</w:t>
            </w:r>
          </w:p>
        </w:tc>
      </w:tr>
      <w:tr w:rsidR="00386313" w:rsidRPr="00386313" w:rsidTr="007F4053">
        <w:trPr>
          <w:trHeight w:val="313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</w:tr>
      <w:tr w:rsidR="00386313" w:rsidRPr="00386313" w:rsidTr="007F4053">
        <w:trPr>
          <w:trHeight w:val="209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</w:tr>
      <w:tr w:rsidR="007F4053" w:rsidRPr="00386313" w:rsidTr="007F4053">
        <w:trPr>
          <w:trHeight w:val="209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Речь и альтернативная коммуникация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7503B9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053" w:rsidRPr="00386313" w:rsidRDefault="00E372CF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</w:tr>
      <w:tr w:rsidR="007F4053" w:rsidRPr="00386313" w:rsidTr="007F4053">
        <w:trPr>
          <w:trHeight w:val="209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Математические представления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053" w:rsidRPr="00386313" w:rsidRDefault="00E372CF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</w:p>
        </w:tc>
      </w:tr>
      <w:tr w:rsidR="007F4053" w:rsidRPr="00386313" w:rsidTr="007F4053">
        <w:trPr>
          <w:trHeight w:val="209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Изобразительная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05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053" w:rsidRPr="00386313" w:rsidRDefault="00E372CF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7F4053" w:rsidRPr="00386313" w:rsidTr="007F4053">
        <w:trPr>
          <w:trHeight w:val="209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Профильный труд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F405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7F4053" w:rsidRPr="00386313" w:rsidTr="007F4053">
        <w:trPr>
          <w:trHeight w:val="209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F4053" w:rsidRPr="00386313" w:rsidRDefault="007F405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Окружающий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пр.мир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F405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F4053" w:rsidRPr="00386313" w:rsidRDefault="002623DB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53" w:rsidRPr="00386313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053" w:rsidRPr="00386313" w:rsidRDefault="00FD7ACA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86313" w:rsidRPr="00386313" w:rsidTr="007F4053">
        <w:trPr>
          <w:trHeight w:val="345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Коррекционно-развивающая область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</w:tr>
      <w:tr w:rsidR="00386313" w:rsidRPr="00386313" w:rsidTr="007F4053">
        <w:trPr>
          <w:trHeight w:val="281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Сенсорное развитие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7F4053">
        <w:trPr>
          <w:trHeight w:val="274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Предметно-практические действия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7F4053">
        <w:trPr>
          <w:trHeight w:val="26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Двигательное развитие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7F4053">
        <w:trPr>
          <w:trHeight w:val="235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Альтернативная коммуникация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7503B9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386313" w:rsidRPr="00386313" w:rsidTr="007F4053">
        <w:trPr>
          <w:trHeight w:val="228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Внеурочная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</w:tr>
      <w:tr w:rsidR="00386313" w:rsidRPr="00386313" w:rsidTr="007F4053">
        <w:trPr>
          <w:trHeight w:val="304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Общекультурное направление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86313" w:rsidRPr="00386313" w:rsidTr="007F4053">
        <w:trPr>
          <w:trHeight w:val="27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7503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«Музыкальная гостиная»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7F4053">
        <w:trPr>
          <w:trHeight w:val="273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«Детский театр»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86313" w:rsidRPr="00386313" w:rsidTr="007F4053">
        <w:trPr>
          <w:trHeight w:val="264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Спортивно-оздоровительное направление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86313" w:rsidRPr="00386313" w:rsidTr="007F4053">
        <w:trPr>
          <w:trHeight w:val="242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7503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 «Спортивный клуб»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7F4053">
        <w:trPr>
          <w:trHeight w:val="234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Нравственное направление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86313" w:rsidRPr="00386313" w:rsidTr="007F4053">
        <w:trPr>
          <w:trHeight w:val="70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«Разговоры о важном»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7F4053">
        <w:trPr>
          <w:trHeight w:val="203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Социальное направление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86313" w:rsidRPr="00386313" w:rsidTr="007F4053">
        <w:trPr>
          <w:trHeight w:val="75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proofErr w:type="spellStart"/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Профориентационный</w:t>
            </w:r>
            <w:proofErr w:type="spellEnd"/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 xml:space="preserve"> минимум»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386313" w:rsidRPr="00386313" w:rsidTr="007F4053">
        <w:trPr>
          <w:trHeight w:val="259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386313" w:rsidP="0038631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86313">
              <w:rPr>
                <w:rFonts w:ascii="Times New Roman" w:eastAsia="Times New Roman" w:hAnsi="Times New Roman" w:cs="Times New Roman"/>
                <w:b/>
                <w:lang w:eastAsia="ar-SA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386313" w:rsidRDefault="002623DB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13" w:rsidRPr="00E372CF" w:rsidRDefault="00E372CF" w:rsidP="00386313">
            <w:pPr>
              <w:suppressAutoHyphens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37</w:t>
            </w:r>
          </w:p>
        </w:tc>
      </w:tr>
    </w:tbl>
    <w:p w:rsidR="00386313" w:rsidRPr="00386313" w:rsidRDefault="00386313" w:rsidP="0038631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2DE5" w:rsidRPr="00386313" w:rsidRDefault="00702DE5" w:rsidP="00386313"/>
    <w:sectPr w:rsidR="00702DE5" w:rsidRPr="00386313" w:rsidSect="00D47EEA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05F04"/>
    <w:multiLevelType w:val="hybridMultilevel"/>
    <w:tmpl w:val="17D23D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63"/>
    <w:rsid w:val="00137F63"/>
    <w:rsid w:val="002623DB"/>
    <w:rsid w:val="00386313"/>
    <w:rsid w:val="00472D58"/>
    <w:rsid w:val="004F691B"/>
    <w:rsid w:val="00702DE5"/>
    <w:rsid w:val="00716307"/>
    <w:rsid w:val="007503B9"/>
    <w:rsid w:val="007F4053"/>
    <w:rsid w:val="008B6CAB"/>
    <w:rsid w:val="009219F0"/>
    <w:rsid w:val="00CF2B7C"/>
    <w:rsid w:val="00E372CF"/>
    <w:rsid w:val="00F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9F60"/>
  <w15:chartTrackingRefBased/>
  <w15:docId w15:val="{E4712413-AA0A-43CC-8C94-90806D0C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2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Роза</cp:lastModifiedBy>
  <cp:revision>10</cp:revision>
  <cp:lastPrinted>2025-09-09T11:40:00Z</cp:lastPrinted>
  <dcterms:created xsi:type="dcterms:W3CDTF">2025-09-04T04:26:00Z</dcterms:created>
  <dcterms:modified xsi:type="dcterms:W3CDTF">2025-09-09T15:24:00Z</dcterms:modified>
</cp:coreProperties>
</file>