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12" w:rsidRPr="0078587E" w:rsidRDefault="00982BF4" w:rsidP="008B617D">
      <w:pPr>
        <w:widowControl w:val="0"/>
        <w:ind w:firstLine="709"/>
        <w:jc w:val="center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 xml:space="preserve">Министерство образования </w:t>
      </w:r>
      <w:r w:rsidR="00137E12" w:rsidRPr="0078587E">
        <w:rPr>
          <w:rFonts w:eastAsia="Courier New"/>
          <w:color w:val="000000"/>
          <w:lang w:bidi="ru-RU"/>
        </w:rPr>
        <w:t>Свердловской области</w:t>
      </w:r>
    </w:p>
    <w:p w:rsidR="00137E12" w:rsidRPr="0078587E" w:rsidRDefault="00137E12" w:rsidP="008B617D">
      <w:pPr>
        <w:widowControl w:val="0"/>
        <w:ind w:firstLine="709"/>
        <w:jc w:val="center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6096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УТВЕРЖДАЮ</w:t>
      </w:r>
    </w:p>
    <w:p w:rsidR="00137E12" w:rsidRPr="0078587E" w:rsidRDefault="00982BF4" w:rsidP="008B617D">
      <w:pPr>
        <w:widowControl w:val="0"/>
        <w:ind w:firstLine="6096"/>
        <w:jc w:val="both"/>
        <w:rPr>
          <w:rFonts w:eastAsia="Courier New"/>
          <w:color w:val="000000"/>
          <w:lang w:bidi="ru-RU"/>
        </w:rPr>
      </w:pPr>
      <w:proofErr w:type="spellStart"/>
      <w:r>
        <w:rPr>
          <w:rFonts w:eastAsia="Courier New"/>
          <w:color w:val="000000"/>
          <w:lang w:bidi="ru-RU"/>
        </w:rPr>
        <w:t>И.о</w:t>
      </w:r>
      <w:proofErr w:type="spellEnd"/>
      <w:r>
        <w:rPr>
          <w:rFonts w:eastAsia="Courier New"/>
          <w:color w:val="000000"/>
          <w:lang w:bidi="ru-RU"/>
        </w:rPr>
        <w:t>. д</w:t>
      </w:r>
      <w:r w:rsidR="00137E12" w:rsidRPr="0078587E">
        <w:rPr>
          <w:rFonts w:eastAsia="Courier New"/>
          <w:color w:val="000000"/>
          <w:lang w:bidi="ru-RU"/>
        </w:rPr>
        <w:t>иректор</w:t>
      </w:r>
      <w:r>
        <w:rPr>
          <w:rFonts w:eastAsia="Courier New"/>
          <w:color w:val="000000"/>
          <w:lang w:bidi="ru-RU"/>
        </w:rPr>
        <w:t>а</w:t>
      </w:r>
      <w:r w:rsidR="00137E12" w:rsidRPr="0078587E">
        <w:rPr>
          <w:rFonts w:eastAsia="Courier New"/>
          <w:color w:val="000000"/>
          <w:lang w:bidi="ru-RU"/>
        </w:rPr>
        <w:t xml:space="preserve"> ГБОУ </w:t>
      </w:r>
      <w:proofErr w:type="gramStart"/>
      <w:r w:rsidR="00137E12" w:rsidRPr="0078587E">
        <w:rPr>
          <w:rFonts w:eastAsia="Courier New"/>
          <w:color w:val="000000"/>
          <w:lang w:bidi="ru-RU"/>
        </w:rPr>
        <w:t>СО</w:t>
      </w:r>
      <w:proofErr w:type="gramEnd"/>
    </w:p>
    <w:p w:rsidR="00137E12" w:rsidRPr="0078587E" w:rsidRDefault="00137E12" w:rsidP="008B617D">
      <w:pPr>
        <w:widowControl w:val="0"/>
        <w:ind w:firstLine="6096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 xml:space="preserve">«Михайловская школа-интернат» </w:t>
      </w:r>
    </w:p>
    <w:p w:rsidR="00137E12" w:rsidRPr="0078587E" w:rsidRDefault="00982BF4" w:rsidP="008B617D">
      <w:pPr>
        <w:widowControl w:val="0"/>
        <w:ind w:firstLine="6096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 xml:space="preserve"> ______________Р.Р</w:t>
      </w:r>
      <w:r w:rsidR="00137E12" w:rsidRPr="0078587E">
        <w:rPr>
          <w:rFonts w:eastAsia="Courier New"/>
          <w:color w:val="000000"/>
          <w:lang w:bidi="ru-RU"/>
        </w:rPr>
        <w:t xml:space="preserve">. </w:t>
      </w:r>
      <w:proofErr w:type="spellStart"/>
      <w:r>
        <w:rPr>
          <w:rFonts w:eastAsia="Courier New"/>
          <w:color w:val="000000"/>
          <w:lang w:bidi="ru-RU"/>
        </w:rPr>
        <w:t>Даутов</w:t>
      </w:r>
      <w:proofErr w:type="spellEnd"/>
      <w:r w:rsidR="00137E12" w:rsidRPr="0078587E">
        <w:rPr>
          <w:rFonts w:eastAsia="Courier New"/>
          <w:color w:val="000000"/>
          <w:lang w:bidi="ru-RU"/>
        </w:rPr>
        <w:t xml:space="preserve"> 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center"/>
        <w:rPr>
          <w:rFonts w:eastAsia="Courier New"/>
          <w:b/>
          <w:color w:val="000000"/>
          <w:lang w:bidi="ru-RU"/>
        </w:rPr>
      </w:pPr>
      <w:r w:rsidRPr="0078587E">
        <w:rPr>
          <w:rFonts w:eastAsia="Courier New"/>
          <w:b/>
          <w:color w:val="000000"/>
          <w:lang w:bidi="ru-RU"/>
        </w:rPr>
        <w:t>Рабочая программа</w:t>
      </w:r>
    </w:p>
    <w:p w:rsidR="00605468" w:rsidRDefault="00137E12" w:rsidP="008B617D">
      <w:pPr>
        <w:widowControl w:val="0"/>
        <w:ind w:firstLine="709"/>
        <w:jc w:val="center"/>
        <w:rPr>
          <w:rFonts w:eastAsia="Courier New"/>
          <w:b/>
          <w:color w:val="000000"/>
          <w:lang w:bidi="ru-RU"/>
        </w:rPr>
      </w:pPr>
      <w:r>
        <w:rPr>
          <w:rFonts w:eastAsia="Courier New"/>
          <w:b/>
          <w:color w:val="000000"/>
          <w:lang w:bidi="ru-RU"/>
        </w:rPr>
        <w:t xml:space="preserve">по направлению </w:t>
      </w:r>
      <w:r w:rsidR="00024D96">
        <w:rPr>
          <w:rFonts w:eastAsia="Courier New"/>
          <w:b/>
          <w:color w:val="000000"/>
          <w:lang w:bidi="ru-RU"/>
        </w:rPr>
        <w:t>внеурочной</w:t>
      </w:r>
      <w:r w:rsidR="00605468">
        <w:rPr>
          <w:rFonts w:eastAsia="Courier New"/>
          <w:b/>
          <w:color w:val="000000"/>
          <w:lang w:bidi="ru-RU"/>
        </w:rPr>
        <w:t xml:space="preserve"> </w:t>
      </w:r>
      <w:r w:rsidR="00982BF4">
        <w:rPr>
          <w:rFonts w:eastAsia="Courier New"/>
          <w:b/>
          <w:color w:val="000000"/>
          <w:lang w:bidi="ru-RU"/>
        </w:rPr>
        <w:t>деятельности Спортивный клуб «Росток»</w:t>
      </w:r>
    </w:p>
    <w:p w:rsidR="00137E12" w:rsidRPr="0078587E" w:rsidRDefault="00982BF4" w:rsidP="008B617D">
      <w:pPr>
        <w:widowControl w:val="0"/>
        <w:ind w:firstLine="709"/>
        <w:jc w:val="center"/>
        <w:rPr>
          <w:rFonts w:eastAsia="Courier New"/>
          <w:b/>
          <w:color w:val="000000"/>
          <w:lang w:bidi="ru-RU"/>
        </w:rPr>
      </w:pPr>
      <w:r>
        <w:rPr>
          <w:rFonts w:eastAsia="Courier New"/>
          <w:b/>
          <w:color w:val="000000"/>
          <w:lang w:bidi="ru-RU"/>
        </w:rPr>
        <w:t>(</w:t>
      </w:r>
      <w:r w:rsidR="00B12C7B">
        <w:rPr>
          <w:rFonts w:eastAsia="Courier New"/>
          <w:b/>
          <w:color w:val="000000"/>
          <w:lang w:bidi="ru-RU"/>
        </w:rPr>
        <w:t>5-9</w:t>
      </w:r>
      <w:r w:rsidR="00137E12" w:rsidRPr="0078587E">
        <w:rPr>
          <w:rFonts w:eastAsia="Courier New"/>
          <w:b/>
          <w:color w:val="000000"/>
          <w:lang w:bidi="ru-RU"/>
        </w:rPr>
        <w:t xml:space="preserve"> классы</w:t>
      </w:r>
      <w:r>
        <w:rPr>
          <w:rFonts w:eastAsia="Courier New"/>
          <w:b/>
          <w:color w:val="000000"/>
          <w:lang w:bidi="ru-RU"/>
        </w:rPr>
        <w:t>)</w:t>
      </w:r>
    </w:p>
    <w:p w:rsidR="004536A6" w:rsidRPr="00982BF4" w:rsidRDefault="00137E12" w:rsidP="00982BF4">
      <w:pPr>
        <w:widowControl w:val="0"/>
        <w:ind w:firstLine="709"/>
        <w:jc w:val="center"/>
        <w:rPr>
          <w:rFonts w:eastAsia="Courier New"/>
          <w:color w:val="000000"/>
          <w:lang w:bidi="ru-RU"/>
        </w:rPr>
      </w:pPr>
      <w:proofErr w:type="gramStart"/>
      <w:r w:rsidRPr="0078587E">
        <w:rPr>
          <w:rFonts w:eastAsia="Courier New"/>
          <w:color w:val="000000"/>
          <w:lang w:bidi="ru-RU"/>
        </w:rPr>
        <w:t>составлена</w:t>
      </w:r>
      <w:proofErr w:type="gramEnd"/>
      <w:r w:rsidRPr="0078587E">
        <w:rPr>
          <w:rFonts w:eastAsia="Courier New"/>
          <w:color w:val="000000"/>
          <w:lang w:bidi="ru-RU"/>
        </w:rPr>
        <w:t xml:space="preserve"> на основе адаптированной основной общеобразовательной программы</w:t>
      </w:r>
      <w:r w:rsidR="00982BF4">
        <w:rPr>
          <w:rFonts w:eastAsia="Courier New"/>
          <w:color w:val="000000"/>
          <w:lang w:bidi="ru-RU"/>
        </w:rPr>
        <w:t xml:space="preserve"> образования </w:t>
      </w:r>
      <w:proofErr w:type="gramStart"/>
      <w:r w:rsidR="00982BF4">
        <w:t>обучающихся</w:t>
      </w:r>
      <w:proofErr w:type="gramEnd"/>
      <w:r w:rsidR="00982BF4">
        <w:t xml:space="preserve"> с нарушением интеллекта</w:t>
      </w:r>
      <w:r w:rsidR="004536A6">
        <w:t xml:space="preserve"> </w:t>
      </w:r>
    </w:p>
    <w:p w:rsidR="00137E12" w:rsidRPr="004536A6" w:rsidRDefault="004536A6" w:rsidP="004536A6">
      <w:pPr>
        <w:ind w:firstLine="709"/>
        <w:jc w:val="center"/>
      </w:pPr>
      <w:r>
        <w:t>на 202</w:t>
      </w:r>
      <w:r w:rsidR="00982BF4">
        <w:t>5 – 2029</w:t>
      </w:r>
      <w:r>
        <w:t xml:space="preserve"> учебный год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Рассмотрено на МО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Руководитель МО: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________ ________________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sz w:val="20"/>
          <w:lang w:bidi="ru-RU"/>
        </w:rPr>
      </w:pPr>
      <w:r w:rsidRPr="0078587E">
        <w:rPr>
          <w:rFonts w:eastAsia="Courier New"/>
          <w:color w:val="000000"/>
          <w:sz w:val="20"/>
          <w:lang w:bidi="ru-RU"/>
        </w:rPr>
        <w:t xml:space="preserve">  (подпись)        (расшифровка)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sz w:val="20"/>
          <w:lang w:bidi="ru-RU"/>
        </w:rPr>
      </w:pPr>
      <w:r w:rsidRPr="0078587E">
        <w:rPr>
          <w:rFonts w:eastAsia="Courier New"/>
          <w:color w:val="000000"/>
          <w:sz w:val="20"/>
          <w:lang w:bidi="ru-RU"/>
        </w:rPr>
        <w:t>_____________________________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sz w:val="20"/>
          <w:lang w:bidi="ru-RU"/>
        </w:rPr>
      </w:pPr>
      <w:r w:rsidRPr="0078587E">
        <w:rPr>
          <w:rFonts w:eastAsia="Courier New"/>
          <w:color w:val="000000"/>
          <w:sz w:val="20"/>
          <w:lang w:bidi="ru-RU"/>
        </w:rPr>
        <w:t xml:space="preserve">                        (дата)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 xml:space="preserve">Составитель: 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sz w:val="20"/>
          <w:lang w:bidi="ru-RU"/>
        </w:rPr>
      </w:pPr>
      <w:r w:rsidRPr="0078587E">
        <w:rPr>
          <w:rFonts w:eastAsia="Courier New"/>
          <w:color w:val="000000"/>
          <w:lang w:bidi="ru-RU"/>
        </w:rPr>
        <w:t>учитель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proofErr w:type="spellStart"/>
      <w:r w:rsidRPr="0078587E">
        <w:rPr>
          <w:rFonts w:eastAsia="Courier New"/>
          <w:color w:val="000000"/>
          <w:lang w:bidi="ru-RU"/>
        </w:rPr>
        <w:t>Еловских</w:t>
      </w:r>
      <w:proofErr w:type="spellEnd"/>
      <w:r w:rsidRPr="0078587E">
        <w:rPr>
          <w:rFonts w:eastAsia="Courier New"/>
          <w:color w:val="000000"/>
          <w:lang w:bidi="ru-RU"/>
        </w:rPr>
        <w:t xml:space="preserve"> Е.А.</w:t>
      </w:r>
    </w:p>
    <w:p w:rsidR="00137E12" w:rsidRPr="0078587E" w:rsidRDefault="004536A6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в</w:t>
      </w:r>
      <w:r w:rsidR="00492F4E">
        <w:rPr>
          <w:rFonts w:eastAsia="Courier New"/>
          <w:color w:val="000000"/>
          <w:lang w:bidi="ru-RU"/>
        </w:rPr>
        <w:t>ысшая</w:t>
      </w:r>
      <w:r>
        <w:rPr>
          <w:rFonts w:eastAsia="Courier New"/>
          <w:color w:val="000000"/>
          <w:lang w:bidi="ru-RU"/>
        </w:rPr>
        <w:t xml:space="preserve"> </w:t>
      </w:r>
      <w:proofErr w:type="spellStart"/>
      <w:r>
        <w:rPr>
          <w:rFonts w:eastAsia="Courier New"/>
          <w:color w:val="000000"/>
          <w:lang w:bidi="ru-RU"/>
        </w:rPr>
        <w:t>квалиф</w:t>
      </w:r>
      <w:proofErr w:type="spellEnd"/>
      <w:r>
        <w:rPr>
          <w:rFonts w:eastAsia="Courier New"/>
          <w:color w:val="000000"/>
          <w:lang w:bidi="ru-RU"/>
        </w:rPr>
        <w:t>.</w:t>
      </w:r>
      <w:r w:rsidR="00492F4E">
        <w:rPr>
          <w:rFonts w:eastAsia="Courier New"/>
          <w:color w:val="000000"/>
          <w:lang w:bidi="ru-RU"/>
        </w:rPr>
        <w:t xml:space="preserve"> </w:t>
      </w:r>
      <w:r w:rsidR="00137E12" w:rsidRPr="0078587E">
        <w:rPr>
          <w:rFonts w:eastAsia="Courier New"/>
          <w:color w:val="000000"/>
          <w:lang w:bidi="ru-RU"/>
        </w:rPr>
        <w:t>категория</w:t>
      </w:r>
      <w:r w:rsidR="00492F4E">
        <w:rPr>
          <w:rFonts w:eastAsia="Courier New"/>
          <w:color w:val="000000"/>
          <w:lang w:bidi="ru-RU"/>
        </w:rPr>
        <w:t>.</w:t>
      </w:r>
      <w:r w:rsidR="00137E12" w:rsidRPr="0078587E">
        <w:rPr>
          <w:rFonts w:eastAsia="Courier New"/>
          <w:color w:val="000000"/>
          <w:sz w:val="20"/>
          <w:lang w:bidi="ru-RU"/>
        </w:rPr>
        <w:tab/>
      </w:r>
      <w:r w:rsidR="00137E12" w:rsidRPr="0078587E">
        <w:rPr>
          <w:rFonts w:eastAsia="Courier New"/>
          <w:color w:val="000000"/>
          <w:lang w:bidi="ru-RU"/>
        </w:rPr>
        <w:tab/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</w:p>
    <w:p w:rsidR="00137E12" w:rsidRPr="0078587E" w:rsidRDefault="00137E12" w:rsidP="008B617D">
      <w:pPr>
        <w:widowControl w:val="0"/>
        <w:jc w:val="both"/>
        <w:rPr>
          <w:rFonts w:eastAsia="Courier New"/>
          <w:color w:val="000000"/>
          <w:lang w:bidi="ru-RU"/>
        </w:rPr>
      </w:pPr>
    </w:p>
    <w:p w:rsidR="003761C5" w:rsidRPr="00E368A5" w:rsidRDefault="00982BF4" w:rsidP="00E368A5">
      <w:pPr>
        <w:widowControl w:val="0"/>
        <w:jc w:val="center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2025</w:t>
      </w:r>
    </w:p>
    <w:p w:rsidR="003761C5" w:rsidRDefault="003761C5" w:rsidP="008B617D">
      <w:pPr>
        <w:jc w:val="both"/>
      </w:pPr>
    </w:p>
    <w:p w:rsidR="00137E12" w:rsidRDefault="00137E12" w:rsidP="008B617D">
      <w:pPr>
        <w:widowControl w:val="0"/>
        <w:jc w:val="center"/>
        <w:rPr>
          <w:rFonts w:eastAsia="Courier New"/>
          <w:b/>
          <w:color w:val="000000"/>
          <w:lang w:bidi="ru-RU"/>
        </w:rPr>
      </w:pPr>
      <w:r w:rsidRPr="0078587E">
        <w:rPr>
          <w:rFonts w:eastAsia="Courier New"/>
          <w:b/>
          <w:color w:val="000000"/>
          <w:lang w:bidi="ru-RU"/>
        </w:rPr>
        <w:lastRenderedPageBreak/>
        <w:t>Структура рабочей программы</w:t>
      </w:r>
    </w:p>
    <w:p w:rsidR="00790D9F" w:rsidRPr="0078587E" w:rsidRDefault="00790D9F" w:rsidP="008B617D">
      <w:pPr>
        <w:widowControl w:val="0"/>
        <w:jc w:val="center"/>
        <w:rPr>
          <w:rFonts w:eastAsia="Courier New"/>
          <w:b/>
          <w:color w:val="000000"/>
          <w:lang w:bidi="ru-RU"/>
        </w:rPr>
      </w:pPr>
    </w:p>
    <w:p w:rsidR="00137E12" w:rsidRPr="00C31318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C31318">
        <w:rPr>
          <w:rFonts w:eastAsia="Courier New"/>
          <w:color w:val="000000"/>
          <w:lang w:bidi="ru-RU"/>
        </w:rPr>
        <w:t>1. Пояснительная записка к рабочей пр</w:t>
      </w:r>
      <w:r>
        <w:rPr>
          <w:rFonts w:eastAsia="Courier New"/>
          <w:color w:val="000000"/>
          <w:lang w:bidi="ru-RU"/>
        </w:rPr>
        <w:t xml:space="preserve">ограмме по </w:t>
      </w:r>
      <w:r w:rsidR="00024D96">
        <w:rPr>
          <w:rFonts w:eastAsia="Courier New"/>
          <w:color w:val="000000"/>
          <w:lang w:bidi="ru-RU"/>
        </w:rPr>
        <w:t xml:space="preserve">направлению </w:t>
      </w:r>
      <w:r w:rsidR="00982BF4">
        <w:rPr>
          <w:rFonts w:eastAsia="Courier New"/>
          <w:color w:val="000000"/>
          <w:lang w:bidi="ru-RU"/>
        </w:rPr>
        <w:t>Спортивный клуб «Росток»</w:t>
      </w:r>
    </w:p>
    <w:p w:rsidR="00137E12" w:rsidRPr="00C31318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C31318">
        <w:rPr>
          <w:rFonts w:eastAsia="Courier New"/>
          <w:color w:val="000000"/>
          <w:lang w:bidi="ru-RU"/>
        </w:rPr>
        <w:t>- нормативные документы, лежащие в основе нап</w:t>
      </w:r>
      <w:r w:rsidR="00024D96">
        <w:rPr>
          <w:rFonts w:eastAsia="Courier New"/>
          <w:color w:val="000000"/>
          <w:lang w:bidi="ru-RU"/>
        </w:rPr>
        <w:t>равлени</w:t>
      </w:r>
      <w:r w:rsidR="00982BF4">
        <w:rPr>
          <w:rFonts w:eastAsia="Courier New"/>
          <w:color w:val="000000"/>
          <w:lang w:bidi="ru-RU"/>
        </w:rPr>
        <w:t>я деятельности  Спортивный клуб «Росток</w:t>
      </w:r>
      <w:r w:rsidRPr="00C31318">
        <w:rPr>
          <w:rFonts w:eastAsia="Courier New"/>
          <w:color w:val="000000"/>
          <w:lang w:bidi="ru-RU"/>
        </w:rPr>
        <w:t>»;</w:t>
      </w:r>
    </w:p>
    <w:p w:rsidR="00137E12" w:rsidRPr="00C31318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C31318">
        <w:rPr>
          <w:rFonts w:eastAsia="Courier New"/>
          <w:color w:val="000000"/>
          <w:lang w:bidi="ru-RU"/>
        </w:rPr>
        <w:t>- обоснование актуальности на</w:t>
      </w:r>
      <w:r w:rsidR="00024D96">
        <w:rPr>
          <w:rFonts w:eastAsia="Courier New"/>
          <w:color w:val="000000"/>
          <w:lang w:bidi="ru-RU"/>
        </w:rPr>
        <w:t xml:space="preserve">правления деятельности </w:t>
      </w:r>
      <w:r w:rsidR="00982BF4">
        <w:rPr>
          <w:rFonts w:eastAsia="Courier New"/>
          <w:color w:val="000000"/>
          <w:lang w:bidi="ru-RU"/>
        </w:rPr>
        <w:t xml:space="preserve"> Спортивный клуб </w:t>
      </w:r>
      <w:r w:rsidR="00024D96">
        <w:rPr>
          <w:rFonts w:eastAsia="Courier New"/>
          <w:color w:val="000000"/>
          <w:lang w:bidi="ru-RU"/>
        </w:rPr>
        <w:t>«</w:t>
      </w:r>
      <w:r w:rsidR="00982BF4">
        <w:rPr>
          <w:rFonts w:eastAsia="Courier New"/>
          <w:color w:val="000000"/>
          <w:lang w:bidi="ru-RU"/>
        </w:rPr>
        <w:t>Росток</w:t>
      </w:r>
      <w:r w:rsidRPr="00C31318">
        <w:rPr>
          <w:rFonts w:eastAsia="Courier New"/>
          <w:color w:val="000000"/>
          <w:lang w:bidi="ru-RU"/>
        </w:rPr>
        <w:t xml:space="preserve">»; </w:t>
      </w:r>
    </w:p>
    <w:p w:rsidR="00137E12" w:rsidRPr="00C31318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C31318">
        <w:rPr>
          <w:rFonts w:eastAsia="Courier New"/>
          <w:color w:val="000000"/>
          <w:lang w:bidi="ru-RU"/>
        </w:rPr>
        <w:t>- цель и задачи на</w:t>
      </w:r>
      <w:r w:rsidR="00982BF4">
        <w:rPr>
          <w:rFonts w:eastAsia="Courier New"/>
          <w:color w:val="000000"/>
          <w:lang w:bidi="ru-RU"/>
        </w:rPr>
        <w:t xml:space="preserve">правления деятельности Спортивный клуб </w:t>
      </w:r>
      <w:r w:rsidR="00024D96">
        <w:rPr>
          <w:rFonts w:eastAsia="Courier New"/>
          <w:color w:val="000000"/>
          <w:lang w:bidi="ru-RU"/>
        </w:rPr>
        <w:t>«</w:t>
      </w:r>
      <w:r w:rsidR="00982BF4">
        <w:rPr>
          <w:rFonts w:eastAsia="Courier New"/>
          <w:color w:val="000000"/>
          <w:lang w:bidi="ru-RU"/>
        </w:rPr>
        <w:t>Росток</w:t>
      </w:r>
      <w:r w:rsidRPr="00C31318">
        <w:rPr>
          <w:rFonts w:eastAsia="Courier New"/>
          <w:color w:val="000000"/>
          <w:lang w:bidi="ru-RU"/>
        </w:rPr>
        <w:t>»;</w:t>
      </w:r>
    </w:p>
    <w:p w:rsidR="00137E12" w:rsidRPr="0078587E" w:rsidRDefault="00137E12" w:rsidP="008B617D">
      <w:pPr>
        <w:widowControl w:val="0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 xml:space="preserve">          - личностные</w:t>
      </w:r>
      <w:r w:rsidRPr="0078587E">
        <w:rPr>
          <w:rFonts w:eastAsia="Courier New"/>
          <w:color w:val="000000"/>
          <w:lang w:bidi="ru-RU"/>
        </w:rPr>
        <w:t xml:space="preserve"> резу</w:t>
      </w:r>
      <w:r>
        <w:rPr>
          <w:rFonts w:eastAsia="Courier New"/>
          <w:color w:val="000000"/>
          <w:lang w:bidi="ru-RU"/>
        </w:rPr>
        <w:t>льтаты освоения АООП по направлению деятельности</w:t>
      </w:r>
      <w:r w:rsidRPr="0078587E">
        <w:rPr>
          <w:rFonts w:eastAsia="Courier New"/>
          <w:color w:val="000000"/>
          <w:lang w:bidi="ru-RU"/>
        </w:rPr>
        <w:t xml:space="preserve"> </w:t>
      </w:r>
      <w:r w:rsidR="00982BF4">
        <w:rPr>
          <w:rFonts w:eastAsia="Courier New"/>
          <w:color w:val="000000"/>
          <w:lang w:bidi="ru-RU"/>
        </w:rPr>
        <w:t xml:space="preserve">Спортивный клуб </w:t>
      </w:r>
      <w:r w:rsidRPr="0078587E">
        <w:rPr>
          <w:rFonts w:eastAsia="Courier New"/>
          <w:color w:val="000000"/>
          <w:lang w:bidi="ru-RU"/>
        </w:rPr>
        <w:t>«</w:t>
      </w:r>
      <w:r w:rsidR="00982BF4">
        <w:rPr>
          <w:rFonts w:eastAsia="Courier New"/>
          <w:color w:val="000000"/>
          <w:lang w:bidi="ru-RU"/>
        </w:rPr>
        <w:t>Росток</w:t>
      </w:r>
      <w:r w:rsidRPr="0078587E">
        <w:rPr>
          <w:rFonts w:eastAsia="Courier New"/>
          <w:color w:val="000000"/>
          <w:lang w:bidi="ru-RU"/>
        </w:rPr>
        <w:t>»;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- содержание основного минимума базовых учебных действий;</w:t>
      </w:r>
    </w:p>
    <w:p w:rsidR="00137E12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 xml:space="preserve">- сведения об </w:t>
      </w:r>
      <w:proofErr w:type="gramStart"/>
      <w:r w:rsidRPr="0078587E">
        <w:rPr>
          <w:rFonts w:eastAsia="Courier New"/>
          <w:color w:val="000000"/>
          <w:lang w:bidi="ru-RU"/>
        </w:rPr>
        <w:t>обучающихся</w:t>
      </w:r>
      <w:proofErr w:type="gramEnd"/>
      <w:r w:rsidRPr="0078587E">
        <w:rPr>
          <w:rFonts w:eastAsia="Courier New"/>
          <w:color w:val="000000"/>
          <w:lang w:bidi="ru-RU"/>
        </w:rPr>
        <w:t>;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- условия реализации программы.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>2. Календарно-тематическое планирование.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3. Содержание н</w:t>
      </w:r>
      <w:r w:rsidR="00024D96">
        <w:rPr>
          <w:rFonts w:eastAsia="Courier New"/>
          <w:color w:val="000000"/>
          <w:lang w:bidi="ru-RU"/>
        </w:rPr>
        <w:t>аправл</w:t>
      </w:r>
      <w:r w:rsidR="00982BF4">
        <w:rPr>
          <w:rFonts w:eastAsia="Courier New"/>
          <w:color w:val="000000"/>
          <w:lang w:bidi="ru-RU"/>
        </w:rPr>
        <w:t xml:space="preserve">ения деятельности Спортивный клуб </w:t>
      </w:r>
      <w:r w:rsidR="00024D96">
        <w:rPr>
          <w:rFonts w:eastAsia="Courier New"/>
          <w:color w:val="000000"/>
          <w:lang w:bidi="ru-RU"/>
        </w:rPr>
        <w:t>«</w:t>
      </w:r>
      <w:r w:rsidR="00982BF4">
        <w:rPr>
          <w:rFonts w:eastAsia="Courier New"/>
          <w:color w:val="000000"/>
          <w:lang w:bidi="ru-RU"/>
        </w:rPr>
        <w:t>Росток</w:t>
      </w:r>
      <w:r w:rsidRPr="0078587E">
        <w:rPr>
          <w:rFonts w:eastAsia="Courier New"/>
          <w:color w:val="000000"/>
          <w:lang w:bidi="ru-RU"/>
        </w:rPr>
        <w:t>» (табл.).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 w:rsidRPr="0078587E">
        <w:rPr>
          <w:rFonts w:eastAsia="Courier New"/>
          <w:color w:val="000000"/>
          <w:lang w:bidi="ru-RU"/>
        </w:rPr>
        <w:t xml:space="preserve">4. </w:t>
      </w:r>
      <w:r>
        <w:rPr>
          <w:rFonts w:eastAsia="Courier New"/>
          <w:color w:val="000000"/>
          <w:lang w:bidi="ru-RU"/>
        </w:rPr>
        <w:t xml:space="preserve">Мониторинг уровня воспитанности. </w:t>
      </w:r>
    </w:p>
    <w:p w:rsidR="00137E12" w:rsidRPr="0078587E" w:rsidRDefault="00137E12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5.</w:t>
      </w:r>
      <w:r w:rsidRPr="0078587E">
        <w:rPr>
          <w:rFonts w:eastAsia="Courier New"/>
          <w:color w:val="000000"/>
          <w:lang w:bidi="ru-RU"/>
        </w:rPr>
        <w:t xml:space="preserve"> Циклограмма проведения уроков.</w:t>
      </w:r>
    </w:p>
    <w:p w:rsidR="00137E12" w:rsidRPr="0078587E" w:rsidRDefault="00650BCB" w:rsidP="008B617D">
      <w:pPr>
        <w:widowControl w:val="0"/>
        <w:ind w:firstLine="709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6</w:t>
      </w:r>
      <w:r w:rsidR="00137E12" w:rsidRPr="0078587E">
        <w:rPr>
          <w:rFonts w:eastAsia="Courier New"/>
          <w:color w:val="000000"/>
          <w:lang w:bidi="ru-RU"/>
        </w:rPr>
        <w:t>.Список литературы.</w:t>
      </w:r>
    </w:p>
    <w:p w:rsidR="00137E12" w:rsidRPr="0078587E" w:rsidRDefault="00137E12" w:rsidP="008B617D">
      <w:pPr>
        <w:widowControl w:val="0"/>
        <w:jc w:val="both"/>
        <w:rPr>
          <w:rFonts w:eastAsia="Courier New"/>
          <w:color w:val="000000"/>
          <w:lang w:bidi="ru-RU"/>
        </w:rPr>
      </w:pPr>
    </w:p>
    <w:p w:rsidR="00137E12" w:rsidRDefault="00137E12" w:rsidP="008B617D">
      <w:pPr>
        <w:pStyle w:val="Standard"/>
        <w:jc w:val="both"/>
        <w:rPr>
          <w:rFonts w:cs="Times New Roman"/>
          <w:b/>
          <w:bCs/>
          <w:sz w:val="28"/>
          <w:szCs w:val="28"/>
          <w:lang w:val="ru-RU"/>
        </w:rPr>
      </w:pPr>
    </w:p>
    <w:p w:rsidR="00137E12" w:rsidRDefault="00137E12" w:rsidP="008B617D">
      <w:pPr>
        <w:pStyle w:val="Standard"/>
        <w:jc w:val="both"/>
        <w:rPr>
          <w:rFonts w:cs="Times New Roman"/>
          <w:b/>
          <w:bCs/>
          <w:sz w:val="28"/>
          <w:szCs w:val="28"/>
          <w:lang w:val="ru-RU"/>
        </w:rPr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3761C5" w:rsidRDefault="003761C5" w:rsidP="008B617D">
      <w:pPr>
        <w:jc w:val="both"/>
      </w:pPr>
    </w:p>
    <w:p w:rsidR="00E368A5" w:rsidRDefault="00E368A5" w:rsidP="008B617D">
      <w:pPr>
        <w:jc w:val="both"/>
      </w:pPr>
    </w:p>
    <w:p w:rsidR="00B55FAB" w:rsidRDefault="00B55FAB" w:rsidP="008B617D">
      <w:pPr>
        <w:jc w:val="both"/>
      </w:pPr>
    </w:p>
    <w:p w:rsidR="00982BF4" w:rsidRDefault="00982BF4" w:rsidP="008B617D">
      <w:pPr>
        <w:jc w:val="both"/>
      </w:pPr>
    </w:p>
    <w:p w:rsidR="00137E12" w:rsidRPr="00FD2E3F" w:rsidRDefault="00137E12" w:rsidP="008B617D">
      <w:pPr>
        <w:widowControl w:val="0"/>
        <w:numPr>
          <w:ilvl w:val="0"/>
          <w:numId w:val="3"/>
        </w:numPr>
        <w:contextualSpacing/>
        <w:jc w:val="center"/>
        <w:rPr>
          <w:rFonts w:eastAsia="Courier New"/>
          <w:b/>
          <w:color w:val="000000"/>
          <w:lang w:bidi="ru-RU"/>
        </w:rPr>
      </w:pPr>
      <w:r w:rsidRPr="00FD2E3F">
        <w:rPr>
          <w:rFonts w:eastAsia="Courier New"/>
          <w:b/>
          <w:color w:val="000000"/>
          <w:lang w:bidi="ru-RU"/>
        </w:rPr>
        <w:t>Пояснительная записка</w:t>
      </w:r>
    </w:p>
    <w:p w:rsidR="00137E12" w:rsidRPr="00FD2E3F" w:rsidRDefault="00137E12" w:rsidP="008B617D">
      <w:pPr>
        <w:widowControl w:val="0"/>
        <w:ind w:firstLine="709"/>
        <w:jc w:val="both"/>
        <w:rPr>
          <w:rFonts w:eastAsia="Courier New"/>
          <w:b/>
          <w:color w:val="000000"/>
          <w:lang w:bidi="ru-RU"/>
        </w:rPr>
      </w:pPr>
    </w:p>
    <w:p w:rsidR="00137E12" w:rsidRPr="00FD2E3F" w:rsidRDefault="00137E12" w:rsidP="008B617D">
      <w:pPr>
        <w:widowControl w:val="0"/>
        <w:ind w:firstLine="709"/>
        <w:jc w:val="both"/>
        <w:rPr>
          <w:rFonts w:eastAsia="Courier New"/>
          <w:b/>
          <w:color w:val="000000"/>
          <w:lang w:bidi="ru-RU"/>
        </w:rPr>
      </w:pPr>
      <w:r w:rsidRPr="00FD2E3F">
        <w:rPr>
          <w:rFonts w:eastAsia="Courier New"/>
          <w:b/>
          <w:color w:val="000000"/>
          <w:lang w:bidi="ru-RU"/>
        </w:rPr>
        <w:t>Нормативными документами, лежащ</w:t>
      </w:r>
      <w:r>
        <w:rPr>
          <w:rFonts w:eastAsia="Courier New"/>
          <w:b/>
          <w:color w:val="000000"/>
          <w:lang w:bidi="ru-RU"/>
        </w:rPr>
        <w:t xml:space="preserve">ими в основе направления </w:t>
      </w:r>
      <w:r w:rsidR="00982BF4">
        <w:rPr>
          <w:rFonts w:eastAsia="Courier New"/>
          <w:b/>
          <w:color w:val="000000"/>
          <w:lang w:bidi="ru-RU"/>
        </w:rPr>
        <w:t>деятельности Спортивный клуб «Росток</w:t>
      </w:r>
      <w:r w:rsidRPr="00FD2E3F">
        <w:rPr>
          <w:rFonts w:eastAsia="Courier New"/>
          <w:b/>
          <w:color w:val="000000"/>
          <w:lang w:bidi="ru-RU"/>
        </w:rPr>
        <w:t>», являются:</w:t>
      </w:r>
    </w:p>
    <w:p w:rsidR="00137E12" w:rsidRPr="00FD2E3F" w:rsidRDefault="00137E12" w:rsidP="008B617D">
      <w:pPr>
        <w:widowControl w:val="0"/>
        <w:numPr>
          <w:ilvl w:val="0"/>
          <w:numId w:val="2"/>
        </w:numPr>
        <w:contextualSpacing/>
        <w:jc w:val="both"/>
        <w:rPr>
          <w:rFonts w:eastAsia="Courier New"/>
          <w:color w:val="000000"/>
          <w:lang w:bidi="ru-RU"/>
        </w:rPr>
      </w:pPr>
      <w:r w:rsidRPr="00FD2E3F">
        <w:rPr>
          <w:rFonts w:eastAsia="Courier New"/>
          <w:color w:val="000000"/>
          <w:lang w:bidi="ru-RU"/>
        </w:rPr>
        <w:t>Закон РФ от 29 декабря 2012 г. № 273-ФЗ «Об образовании в Российской Федерации».</w:t>
      </w:r>
    </w:p>
    <w:p w:rsidR="00137E12" w:rsidRPr="00FD2E3F" w:rsidRDefault="00137E12" w:rsidP="008B617D">
      <w:pPr>
        <w:widowControl w:val="0"/>
        <w:numPr>
          <w:ilvl w:val="0"/>
          <w:numId w:val="2"/>
        </w:numPr>
        <w:contextualSpacing/>
        <w:jc w:val="both"/>
        <w:rPr>
          <w:rFonts w:eastAsia="Courier New"/>
          <w:color w:val="000000"/>
          <w:lang w:bidi="ru-RU"/>
        </w:rPr>
      </w:pPr>
      <w:r w:rsidRPr="00FD2E3F">
        <w:rPr>
          <w:rFonts w:eastAsia="Courier New"/>
          <w:color w:val="000000"/>
          <w:lang w:bidi="ru-RU"/>
        </w:rPr>
        <w:t>Закон Свердловской области от 15 июля 2013 года № 78-ОЗ «Об образовании в Свердловской области».</w:t>
      </w:r>
    </w:p>
    <w:p w:rsidR="00137E12" w:rsidRPr="00FD2E3F" w:rsidRDefault="00137E12" w:rsidP="008B617D">
      <w:pPr>
        <w:widowControl w:val="0"/>
        <w:numPr>
          <w:ilvl w:val="0"/>
          <w:numId w:val="2"/>
        </w:numPr>
        <w:contextualSpacing/>
        <w:jc w:val="both"/>
        <w:rPr>
          <w:rFonts w:eastAsia="Courier New"/>
          <w:color w:val="000000"/>
          <w:lang w:bidi="ru-RU"/>
        </w:rPr>
      </w:pPr>
      <w:r w:rsidRPr="00FD2E3F">
        <w:rPr>
          <w:rFonts w:eastAsia="Courier New"/>
          <w:color w:val="000000"/>
          <w:lang w:bidi="ru-RU"/>
        </w:rPr>
        <w:t xml:space="preserve">Устав ГБОУ </w:t>
      </w:r>
      <w:proofErr w:type="gramStart"/>
      <w:r w:rsidRPr="00FD2E3F">
        <w:rPr>
          <w:rFonts w:eastAsia="Courier New"/>
          <w:color w:val="000000"/>
          <w:lang w:bidi="ru-RU"/>
        </w:rPr>
        <w:t>СО</w:t>
      </w:r>
      <w:proofErr w:type="gramEnd"/>
      <w:r w:rsidRPr="00FD2E3F">
        <w:rPr>
          <w:rFonts w:eastAsia="Courier New"/>
          <w:color w:val="000000"/>
          <w:lang w:bidi="ru-RU"/>
        </w:rPr>
        <w:t xml:space="preserve"> «Михайловская школа-интернат».</w:t>
      </w:r>
    </w:p>
    <w:p w:rsidR="00137E12" w:rsidRPr="00FD2E3F" w:rsidRDefault="00137E12" w:rsidP="008B617D">
      <w:pPr>
        <w:widowControl w:val="0"/>
        <w:numPr>
          <w:ilvl w:val="0"/>
          <w:numId w:val="2"/>
        </w:numPr>
        <w:contextualSpacing/>
        <w:jc w:val="both"/>
        <w:rPr>
          <w:rFonts w:eastAsia="Courier New"/>
          <w:color w:val="000000"/>
          <w:lang w:bidi="ru-RU"/>
        </w:rPr>
      </w:pPr>
      <w:r w:rsidRPr="00FD2E3F">
        <w:rPr>
          <w:rFonts w:eastAsia="Courier New"/>
          <w:color w:val="000000"/>
          <w:lang w:bidi="ru-RU"/>
        </w:rPr>
        <w:t xml:space="preserve">Адаптированная основная общеобразовательная программа ГБОУ </w:t>
      </w:r>
      <w:proofErr w:type="gramStart"/>
      <w:r w:rsidRPr="00FD2E3F">
        <w:rPr>
          <w:rFonts w:eastAsia="Courier New"/>
          <w:color w:val="000000"/>
          <w:lang w:bidi="ru-RU"/>
        </w:rPr>
        <w:t>СО</w:t>
      </w:r>
      <w:proofErr w:type="gramEnd"/>
      <w:r w:rsidRPr="00FD2E3F">
        <w:rPr>
          <w:rFonts w:eastAsia="Courier New"/>
          <w:color w:val="000000"/>
          <w:lang w:bidi="ru-RU"/>
        </w:rPr>
        <w:t xml:space="preserve"> «Михайловская школа-интернат, реализующая адаптированные основные общеобразовательные программы».</w:t>
      </w:r>
    </w:p>
    <w:p w:rsidR="00137E12" w:rsidRDefault="00137E12" w:rsidP="008B617D">
      <w:pPr>
        <w:widowControl w:val="0"/>
        <w:numPr>
          <w:ilvl w:val="0"/>
          <w:numId w:val="2"/>
        </w:numPr>
        <w:contextualSpacing/>
        <w:jc w:val="both"/>
        <w:rPr>
          <w:rFonts w:eastAsia="Courier New"/>
          <w:color w:val="000000"/>
          <w:lang w:bidi="ru-RU"/>
        </w:rPr>
      </w:pPr>
      <w:r w:rsidRPr="00FD2E3F">
        <w:rPr>
          <w:rFonts w:eastAsia="Courier New"/>
          <w:color w:val="000000"/>
          <w:lang w:bidi="ru-RU"/>
        </w:rPr>
        <w:t xml:space="preserve">Учебный план ГБОУ </w:t>
      </w:r>
      <w:proofErr w:type="gramStart"/>
      <w:r w:rsidRPr="00FD2E3F">
        <w:rPr>
          <w:rFonts w:eastAsia="Courier New"/>
          <w:color w:val="000000"/>
          <w:lang w:bidi="ru-RU"/>
        </w:rPr>
        <w:t>С</w:t>
      </w:r>
      <w:r w:rsidR="00982BF4">
        <w:rPr>
          <w:rFonts w:eastAsia="Courier New"/>
          <w:color w:val="000000"/>
          <w:lang w:bidi="ru-RU"/>
        </w:rPr>
        <w:t>О</w:t>
      </w:r>
      <w:proofErr w:type="gramEnd"/>
      <w:r w:rsidR="00982BF4">
        <w:rPr>
          <w:rFonts w:eastAsia="Courier New"/>
          <w:color w:val="000000"/>
          <w:lang w:bidi="ru-RU"/>
        </w:rPr>
        <w:t xml:space="preserve"> «Михайловская школа-интернат»</w:t>
      </w:r>
    </w:p>
    <w:p w:rsidR="00982BF4" w:rsidRPr="00982BF4" w:rsidRDefault="00982BF4" w:rsidP="00982BF4">
      <w:pPr>
        <w:numPr>
          <w:ilvl w:val="0"/>
          <w:numId w:val="2"/>
        </w:numPr>
        <w:tabs>
          <w:tab w:val="left" w:pos="993"/>
        </w:tabs>
        <w:suppressAutoHyphens/>
        <w:contextualSpacing/>
        <w:jc w:val="both"/>
      </w:pPr>
      <w:r w:rsidRPr="006D1342">
        <w:rPr>
          <w:rFonts w:eastAsia="Arial Unicode MS"/>
          <w:color w:val="00000A"/>
          <w:kern w:val="2"/>
          <w:lang w:eastAsia="ar-SA"/>
        </w:rPr>
        <w:t>Федеральный за</w:t>
      </w:r>
      <w:r>
        <w:rPr>
          <w:rFonts w:eastAsia="Arial Unicode MS"/>
          <w:color w:val="00000A"/>
          <w:kern w:val="2"/>
          <w:lang w:eastAsia="ar-SA"/>
        </w:rPr>
        <w:t>кон от 08 августа 2024</w:t>
      </w:r>
      <w:r w:rsidRPr="006D1342">
        <w:rPr>
          <w:rFonts w:eastAsia="Arial Unicode MS"/>
          <w:color w:val="00000A"/>
          <w:kern w:val="2"/>
          <w:lang w:eastAsia="ar-SA"/>
        </w:rPr>
        <w:t xml:space="preserve"> г. № 315-ФЗ «О внесении изменений в Федеральный закон «Об образовании в Российской Федерации» </w:t>
      </w:r>
    </w:p>
    <w:p w:rsidR="00137E12" w:rsidRPr="00137E12" w:rsidRDefault="00137E12" w:rsidP="008B617D">
      <w:pPr>
        <w:widowControl w:val="0"/>
        <w:ind w:left="720"/>
        <w:contextualSpacing/>
        <w:jc w:val="both"/>
        <w:rPr>
          <w:rFonts w:eastAsia="Courier New"/>
          <w:b/>
          <w:color w:val="000000"/>
          <w:lang w:bidi="ru-RU"/>
        </w:rPr>
      </w:pPr>
      <w:r w:rsidRPr="00137E12">
        <w:rPr>
          <w:rFonts w:eastAsia="Courier New"/>
          <w:b/>
          <w:color w:val="000000"/>
          <w:lang w:bidi="ru-RU"/>
        </w:rPr>
        <w:t>Цель и задачи на</w:t>
      </w:r>
      <w:r w:rsidR="00024D96">
        <w:rPr>
          <w:rFonts w:eastAsia="Courier New"/>
          <w:b/>
          <w:color w:val="000000"/>
          <w:lang w:bidi="ru-RU"/>
        </w:rPr>
        <w:t xml:space="preserve">правления деятельности </w:t>
      </w:r>
      <w:r w:rsidR="00982BF4">
        <w:rPr>
          <w:rFonts w:eastAsia="Courier New"/>
          <w:b/>
          <w:color w:val="000000"/>
          <w:lang w:bidi="ru-RU"/>
        </w:rPr>
        <w:t xml:space="preserve">Спортивный клуб </w:t>
      </w:r>
      <w:r w:rsidR="00024D96">
        <w:rPr>
          <w:rFonts w:eastAsia="Courier New"/>
          <w:b/>
          <w:color w:val="000000"/>
          <w:lang w:bidi="ru-RU"/>
        </w:rPr>
        <w:t>«</w:t>
      </w:r>
      <w:r w:rsidR="00982BF4">
        <w:rPr>
          <w:rFonts w:eastAsia="Courier New"/>
          <w:b/>
          <w:color w:val="000000"/>
          <w:lang w:bidi="ru-RU"/>
        </w:rPr>
        <w:t>Росток</w:t>
      </w:r>
      <w:r>
        <w:rPr>
          <w:rFonts w:eastAsia="Courier New"/>
          <w:b/>
          <w:color w:val="000000"/>
          <w:lang w:bidi="ru-RU"/>
        </w:rPr>
        <w:t>»</w:t>
      </w:r>
    </w:p>
    <w:p w:rsidR="00024D96" w:rsidRPr="006617B6" w:rsidRDefault="00137E12" w:rsidP="006617B6">
      <w:pPr>
        <w:tabs>
          <w:tab w:val="left" w:pos="709"/>
        </w:tabs>
        <w:ind w:firstLine="567"/>
        <w:contextualSpacing/>
        <w:jc w:val="both"/>
        <w:rPr>
          <w:lang w:eastAsia="ar-SA"/>
        </w:rPr>
      </w:pPr>
      <w:r w:rsidRPr="006617B6">
        <w:rPr>
          <w:b/>
          <w:bCs/>
        </w:rPr>
        <w:t xml:space="preserve">          </w:t>
      </w:r>
      <w:r w:rsidR="00605468" w:rsidRPr="006617B6">
        <w:rPr>
          <w:b/>
          <w:bCs/>
        </w:rPr>
        <w:t xml:space="preserve"> </w:t>
      </w:r>
      <w:r w:rsidR="00024D96" w:rsidRPr="006617B6">
        <w:rPr>
          <w:b/>
          <w:lang w:eastAsia="ar-SA"/>
        </w:rPr>
        <w:t>Цель</w:t>
      </w:r>
      <w:r w:rsidR="00024D96" w:rsidRPr="006617B6">
        <w:rPr>
          <w:lang w:eastAsia="ar-SA"/>
        </w:rPr>
        <w:t xml:space="preserve">: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спорта. </w:t>
      </w:r>
    </w:p>
    <w:p w:rsidR="00024D96" w:rsidRPr="006617B6" w:rsidRDefault="00024D96" w:rsidP="006617B6">
      <w:pPr>
        <w:suppressAutoHyphens/>
        <w:ind w:firstLine="567"/>
        <w:contextualSpacing/>
        <w:jc w:val="both"/>
        <w:rPr>
          <w:b/>
          <w:lang w:eastAsia="ar-SA"/>
        </w:rPr>
      </w:pPr>
      <w:r w:rsidRPr="006617B6">
        <w:rPr>
          <w:b/>
          <w:bCs/>
          <w:lang w:eastAsia="ar-SA"/>
        </w:rPr>
        <w:t>Задачи</w:t>
      </w:r>
      <w:r w:rsidRPr="006617B6">
        <w:rPr>
          <w:b/>
          <w:lang w:eastAsia="ar-SA"/>
        </w:rPr>
        <w:t>:</w:t>
      </w:r>
    </w:p>
    <w:p w:rsidR="00024D96" w:rsidRPr="006617B6" w:rsidRDefault="00024D96" w:rsidP="006617B6">
      <w:pPr>
        <w:pStyle w:val="10"/>
        <w:shd w:val="clear" w:color="auto" w:fill="auto"/>
        <w:tabs>
          <w:tab w:val="left" w:pos="620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пропаганда здорового образа жизни, укрепление здоро</w:t>
      </w:r>
      <w:r w:rsidRPr="006617B6">
        <w:rPr>
          <w:rFonts w:ascii="Times New Roman" w:eastAsia="Calibri" w:hAnsi="Times New Roman" w:cs="Times New Roman"/>
          <w:sz w:val="24"/>
          <w:szCs w:val="24"/>
        </w:rPr>
        <w:softHyphen/>
        <w:t xml:space="preserve">вья, содействие гармоническому физическому развитию </w:t>
      </w:r>
      <w:proofErr w:type="gramStart"/>
      <w:r w:rsidRPr="006617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617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24D96" w:rsidRPr="006617B6" w:rsidRDefault="00024D96" w:rsidP="006617B6">
      <w:pPr>
        <w:pStyle w:val="10"/>
        <w:shd w:val="clear" w:color="auto" w:fill="auto"/>
        <w:tabs>
          <w:tab w:val="left" w:pos="620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популяризация спортивных игр как видов спорта и активного отдыха;</w:t>
      </w:r>
    </w:p>
    <w:p w:rsidR="00024D96" w:rsidRPr="006617B6" w:rsidRDefault="00024D96" w:rsidP="006617B6">
      <w:pPr>
        <w:pStyle w:val="10"/>
        <w:shd w:val="clear" w:color="auto" w:fill="auto"/>
        <w:tabs>
          <w:tab w:val="left" w:pos="615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- формирование у </w:t>
      </w:r>
      <w:proofErr w:type="gramStart"/>
      <w:r w:rsidRPr="006617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 устойчивого интереса к за</w:t>
      </w:r>
      <w:r w:rsidRPr="006617B6">
        <w:rPr>
          <w:rFonts w:ascii="Times New Roman" w:eastAsia="Calibri" w:hAnsi="Times New Roman" w:cs="Times New Roman"/>
          <w:sz w:val="24"/>
          <w:szCs w:val="24"/>
        </w:rPr>
        <w:softHyphen/>
        <w:t>нятиям спортивными играми;</w:t>
      </w:r>
    </w:p>
    <w:p w:rsidR="00024D96" w:rsidRPr="006617B6" w:rsidRDefault="00024D96" w:rsidP="006617B6">
      <w:pPr>
        <w:pStyle w:val="10"/>
        <w:shd w:val="clear" w:color="auto" w:fill="auto"/>
        <w:tabs>
          <w:tab w:val="left" w:pos="626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обучение технике и тактике спортивных игр;</w:t>
      </w:r>
    </w:p>
    <w:p w:rsidR="00024D96" w:rsidRPr="006617B6" w:rsidRDefault="00024D96" w:rsidP="006617B6">
      <w:pPr>
        <w:pStyle w:val="10"/>
        <w:shd w:val="clear" w:color="auto" w:fill="auto"/>
        <w:tabs>
          <w:tab w:val="left" w:pos="615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-развитие физических способностей (силовых, скорост</w:t>
      </w:r>
      <w:r w:rsidRPr="006617B6">
        <w:rPr>
          <w:rFonts w:ascii="Times New Roman" w:eastAsia="Calibri" w:hAnsi="Times New Roman" w:cs="Times New Roman"/>
          <w:sz w:val="24"/>
          <w:szCs w:val="24"/>
        </w:rPr>
        <w:softHyphen/>
        <w:t>ных, скоростно-силовых, координационных, выносливости, гибкости);</w:t>
      </w:r>
    </w:p>
    <w:p w:rsidR="00024D96" w:rsidRPr="006617B6" w:rsidRDefault="00024D96" w:rsidP="006617B6">
      <w:pPr>
        <w:pStyle w:val="10"/>
        <w:shd w:val="clear" w:color="auto" w:fill="auto"/>
        <w:tabs>
          <w:tab w:val="left" w:pos="615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формирование у обучающихся необходимых теоретических знаний;</w:t>
      </w:r>
    </w:p>
    <w:p w:rsidR="00024D96" w:rsidRPr="006617B6" w:rsidRDefault="00024D96" w:rsidP="006617B6">
      <w:pPr>
        <w:pStyle w:val="10"/>
        <w:shd w:val="clear" w:color="auto" w:fill="auto"/>
        <w:tabs>
          <w:tab w:val="left" w:pos="631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воспитание моральных и волевых качеств.</w:t>
      </w:r>
    </w:p>
    <w:p w:rsidR="00024D96" w:rsidRPr="006617B6" w:rsidRDefault="00024D96" w:rsidP="006617B6">
      <w:pPr>
        <w:pStyle w:val="10"/>
        <w:shd w:val="clear" w:color="auto" w:fill="auto"/>
        <w:tabs>
          <w:tab w:val="left" w:pos="631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4D96" w:rsidRPr="006617B6" w:rsidRDefault="00024D96" w:rsidP="006617B6">
      <w:pPr>
        <w:contextualSpacing/>
        <w:rPr>
          <w:lang w:eastAsia="ar-SA"/>
        </w:rPr>
      </w:pPr>
      <w:r w:rsidRPr="006617B6">
        <w:rPr>
          <w:b/>
          <w:lang w:eastAsia="ar-SA"/>
        </w:rPr>
        <w:t xml:space="preserve">          Особенности реализации программы внеурочной деятельности: количество часов и место проведения занятий.</w:t>
      </w:r>
      <w:r w:rsidRPr="006617B6">
        <w:rPr>
          <w:b/>
          <w:lang w:eastAsia="ar-SA"/>
        </w:rPr>
        <w:br/>
      </w:r>
      <w:r w:rsidRPr="006617B6">
        <w:rPr>
          <w:lang w:eastAsia="ar-SA"/>
        </w:rPr>
        <w:t xml:space="preserve">         Программа внеурочной деятельности по спортивно - оздоровительному направлению   «Спортивные игры» предназначена для обучающихся 5-9 классов. </w:t>
      </w:r>
      <w:proofErr w:type="gramStart"/>
      <w:r w:rsidRPr="006617B6">
        <w:rPr>
          <w:lang w:eastAsia="ar-SA"/>
        </w:rPr>
        <w:t xml:space="preserve">Данная программа составлена в соответствии с возрастными особенностями обучающихся и рассчитана на проведение  1  час в неделю в каждом из  5-9 классов, всего 34 часа в год. </w:t>
      </w:r>
      <w:proofErr w:type="gramEnd"/>
    </w:p>
    <w:p w:rsidR="00024D96" w:rsidRPr="006617B6" w:rsidRDefault="00024D96" w:rsidP="006617B6">
      <w:pPr>
        <w:suppressAutoHyphens/>
        <w:ind w:firstLine="709"/>
        <w:contextualSpacing/>
        <w:jc w:val="both"/>
        <w:rPr>
          <w:lang w:eastAsia="ar-SA"/>
        </w:rPr>
      </w:pPr>
      <w:r w:rsidRPr="006617B6">
        <w:rPr>
          <w:lang w:eastAsia="ar-SA"/>
        </w:rPr>
        <w:t>Принадлежность к внеурочной деятельности определяет режим проведения, а именно все занятия по внеурочной деятельности проводятся после уроков основного расписания, продолжительность соответствует рекомендациям СанПиН, т. е. 45 минут. Реализация данной программы в рамках внеурочной деятельности соответствует предельно допустимой нагрузке обучающихся.</w:t>
      </w:r>
    </w:p>
    <w:p w:rsidR="00024D96" w:rsidRPr="006617B6" w:rsidRDefault="00024D96" w:rsidP="006617B6">
      <w:pPr>
        <w:suppressAutoHyphens/>
        <w:ind w:firstLine="709"/>
        <w:contextualSpacing/>
        <w:jc w:val="both"/>
        <w:rPr>
          <w:spacing w:val="-8"/>
          <w:lang w:eastAsia="ar-SA"/>
        </w:rPr>
      </w:pPr>
      <w:r w:rsidRPr="006617B6">
        <w:rPr>
          <w:lang w:eastAsia="ar-SA"/>
        </w:rPr>
        <w:t xml:space="preserve">Занятия проводятся в спортивном зале или на пришкольной спортивной площадке. Организация образовательного процесса предполагает  использование форм и методов обучения, адекватных возрастным возможностям занимающихся через организацию </w:t>
      </w:r>
      <w:proofErr w:type="spellStart"/>
      <w:r w:rsidRPr="006617B6">
        <w:rPr>
          <w:lang w:eastAsia="ar-SA"/>
        </w:rPr>
        <w:t>здоровьесберегающих</w:t>
      </w:r>
      <w:proofErr w:type="spellEnd"/>
      <w:r w:rsidRPr="006617B6">
        <w:rPr>
          <w:lang w:eastAsia="ar-SA"/>
        </w:rPr>
        <w:t xml:space="preserve"> практик.</w:t>
      </w:r>
      <w:r w:rsidRPr="006617B6">
        <w:rPr>
          <w:spacing w:val="-8"/>
          <w:lang w:eastAsia="ar-SA"/>
        </w:rPr>
        <w:t xml:space="preserve">     </w:t>
      </w:r>
    </w:p>
    <w:p w:rsidR="00C94D80" w:rsidRPr="006617B6" w:rsidRDefault="00C94D80" w:rsidP="006617B6">
      <w:pPr>
        <w:spacing w:line="200" w:lineRule="atLeast"/>
        <w:jc w:val="both"/>
        <w:rPr>
          <w:b/>
        </w:rPr>
      </w:pPr>
      <w:r w:rsidRPr="006617B6">
        <w:t xml:space="preserve">         Материал  программы  предполагает  изучение  основ  трёх  спортивных  игр: баскетбола, волейбола,  футбола  и  даётся  в  трёх  разделах: основы  знаний, общая  физическая  подготовка  и  специальная  техническая  подготовка. </w:t>
      </w:r>
    </w:p>
    <w:p w:rsidR="00C94D80" w:rsidRPr="006617B6" w:rsidRDefault="00C94D80" w:rsidP="006617B6">
      <w:pPr>
        <w:jc w:val="both"/>
        <w:rPr>
          <w:b/>
          <w:u w:val="single"/>
        </w:rPr>
      </w:pPr>
      <w:r w:rsidRPr="006617B6">
        <w:rPr>
          <w:b/>
          <w:u w:val="single"/>
        </w:rPr>
        <w:t>5 класс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>Общая физическая подготовка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     Основная  стойка, построение  в  шеренгу.  Упражнения  для  формирования  осанки.  Общеукрепляющие  упражнения  с  предметами  и  без  предметов.</w:t>
      </w:r>
    </w:p>
    <w:p w:rsidR="00C94D80" w:rsidRPr="006617B6" w:rsidRDefault="00C94D80" w:rsidP="006617B6">
      <w:pPr>
        <w:contextualSpacing/>
        <w:jc w:val="both"/>
      </w:pPr>
      <w:r w:rsidRPr="006617B6">
        <w:lastRenderedPageBreak/>
        <w:t>Ходьба  на  носках, пятках, в  полу приседе, в  приседе, быстрым  широким  шагом.  Бег  по  кругу, с  изменением  направления  и  скорости.  Высокий  старт  и  бег  со  старта  по  команде.  Бег  с  преодолением  препятствий.  Челночный  бег 3х10 метров,           бег  до  8 минут.  Прыжки  с  поворотом  на  90°,  180º, с  места</w:t>
      </w:r>
      <w:proofErr w:type="gramStart"/>
      <w:r w:rsidRPr="006617B6">
        <w:t xml:space="preserve"> ,</w:t>
      </w:r>
      <w:proofErr w:type="gramEnd"/>
      <w:r w:rsidRPr="006617B6">
        <w:t xml:space="preserve">    со  скакалкой, с  высоты  до  </w:t>
      </w:r>
      <w:smartTag w:uri="urn:schemas-microsoft-com:office:smarttags" w:element="metricconverter">
        <w:smartTagPr>
          <w:attr w:name="ProductID" w:val="40 см"/>
        </w:smartTagPr>
        <w:r w:rsidRPr="006617B6">
          <w:t>40 см</w:t>
        </w:r>
      </w:smartTag>
      <w:r w:rsidRPr="006617B6">
        <w:t xml:space="preserve">, </w:t>
      </w:r>
      <w:proofErr w:type="spellStart"/>
      <w:r w:rsidRPr="006617B6">
        <w:t>напрыгивание</w:t>
      </w:r>
      <w:proofErr w:type="spellEnd"/>
      <w:r w:rsidRPr="006617B6">
        <w:t xml:space="preserve">  на  скамейку.  Метание  малого  мяча  на  дальность  и  в  цель</w:t>
      </w:r>
      <w:proofErr w:type="gramStart"/>
      <w:r w:rsidRPr="006617B6">
        <w:t>.</w:t>
      </w:r>
      <w:proofErr w:type="gramEnd"/>
      <w:r w:rsidRPr="006617B6">
        <w:t xml:space="preserve">  </w:t>
      </w:r>
      <w:proofErr w:type="gramStart"/>
      <w:r w:rsidRPr="006617B6">
        <w:t>м</w:t>
      </w:r>
      <w:proofErr w:type="gramEnd"/>
      <w:r w:rsidRPr="006617B6">
        <w:t>етание  на  дальность  отскока  от  стены, щита.  Лазание  по  гимнастической  стенке, канату.  Кувырки, перекаты, стойка  на  лопатках, акробатическая  комбинация.  Упражнения  в  висах  и  упорах.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 xml:space="preserve">Баскетбол 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>Основные  части  тела.  Мышцы</w:t>
      </w:r>
      <w:r w:rsidRPr="006617B6">
        <w:rPr>
          <w:i/>
        </w:rPr>
        <w:t xml:space="preserve">, </w:t>
      </w:r>
      <w:r w:rsidRPr="006617B6">
        <w:t>кости  и  суставы.  Как  укрепить  свои  кости  и  мышцы.  Физические  упражнения.  Режим  дня  и  режим  питания.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 </w:t>
      </w:r>
      <w:r w:rsidRPr="006617B6">
        <w:t>Броски  мяча  двумя  руками  стоя  на  месте  (мяч  снизу, мяч  у  груди, мяч  сзади  над  головой);</w:t>
      </w:r>
    </w:p>
    <w:p w:rsidR="00C94D80" w:rsidRPr="006617B6" w:rsidRDefault="00C94D80" w:rsidP="006617B6">
      <w:pPr>
        <w:contextualSpacing/>
        <w:jc w:val="both"/>
      </w:pPr>
      <w:r w:rsidRPr="006617B6">
        <w:t>передача  мяча (снизу, от  груди, от  плеча);  ловля  мяча  на  месте  и  в  движении – низко  летящего  и  летящего  на  уровне  головы.</w:t>
      </w:r>
    </w:p>
    <w:p w:rsidR="00C94D80" w:rsidRPr="006617B6" w:rsidRDefault="00C94D80" w:rsidP="006617B6">
      <w:pPr>
        <w:contextualSpacing/>
        <w:jc w:val="both"/>
      </w:pPr>
      <w:r w:rsidRPr="006617B6">
        <w:t>Стойка  игрока, передвижение  в  стойке.  Остановка  в  движении  по  звуковому  сигналу.  Подвижные  игры: «Охотники  и  утки»,  «Летает – не  летает»;  игровые  упражнения  «Брось – поймай», «Выстрел  в  небо»  с  малыми  и  большими  мячами.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>Волейбол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>Волейбол – игра  для  всех.  Основные  линии  разметки  спортивного  зала.  Положительные  и  отрицательные  черты  характера.  Здоровое  питание.  Экологически  чистые  продукты.  Утренняя  физическая  зарядка.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</w:t>
      </w:r>
      <w:r w:rsidRPr="006617B6">
        <w:t xml:space="preserve"> Специальная  разминка  волейболиста.</w:t>
      </w:r>
      <w:r w:rsidRPr="006617B6">
        <w:rPr>
          <w:i/>
        </w:rPr>
        <w:t xml:space="preserve"> </w:t>
      </w:r>
      <w:r w:rsidRPr="006617B6">
        <w:t>Броски  мяча  двумя  руками  стоя  в  стену, в  пол,  ловля  отскочившего  мяча, подбрасывание  мяча  вверх  и  ловля  его  на  месте  и  после  перемещения.  Перебрасывание  мяча  партнёру  в  парах  и  тройках - ловля  мяча  на  месте  и  в  движении – низко  летящего  и  летящего  на  уровне  головы.</w:t>
      </w:r>
    </w:p>
    <w:p w:rsidR="00C94D80" w:rsidRPr="006617B6" w:rsidRDefault="00C94D80" w:rsidP="006617B6">
      <w:pPr>
        <w:contextualSpacing/>
        <w:jc w:val="both"/>
      </w:pPr>
      <w:r w:rsidRPr="006617B6">
        <w:t>Стойка  игрока, передвижение  в  стойке.  Подвижные  игры: «Брось  и  попади»,  «Сумей  принять»;  игровые  упражнения  «Брось – поймай», «Кто  лучший?»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 xml:space="preserve">Футбол 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>Влияние  занятий  футболом  на  организм  школьника.  Причины  переохлаждения  и  перегревания  организма  человека.  Признаки  простудного  заболевания.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</w:t>
      </w:r>
      <w:r w:rsidRPr="006617B6">
        <w:t xml:space="preserve"> Удар  внутренней  стороной  стопы  по  неподвижному  мячу  с  места, с  одного-двух  шагов;  по  мячу, катящемуся  навстречу.  Передачи  мяча  в  парах.  Подвижные  игры: «Точная  передача», «Попади  в  ворота».</w:t>
      </w:r>
    </w:p>
    <w:p w:rsidR="00C94D80" w:rsidRPr="006617B6" w:rsidRDefault="00C94D80" w:rsidP="006617B6">
      <w:pPr>
        <w:contextualSpacing/>
        <w:jc w:val="both"/>
      </w:pPr>
    </w:p>
    <w:p w:rsidR="00C94D80" w:rsidRPr="006617B6" w:rsidRDefault="00C94D80" w:rsidP="006617B6">
      <w:pPr>
        <w:contextualSpacing/>
        <w:jc w:val="both"/>
        <w:rPr>
          <w:b/>
          <w:u w:val="single"/>
        </w:rPr>
      </w:pPr>
      <w:r w:rsidRPr="006617B6">
        <w:rPr>
          <w:b/>
          <w:u w:val="single"/>
        </w:rPr>
        <w:t>6 класс</w:t>
      </w:r>
    </w:p>
    <w:p w:rsidR="00C94D80" w:rsidRPr="006617B6" w:rsidRDefault="00C94D80" w:rsidP="006617B6">
      <w:pPr>
        <w:contextualSpacing/>
        <w:jc w:val="both"/>
        <w:rPr>
          <w:b/>
          <w:u w:val="single"/>
        </w:rPr>
      </w:pP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>Общая физическая подготовка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     Упражнения  для  формирования  осанки.  Общеукрепляющие  упражнения  с  предметами  и  без  предметов.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Ходьба  на  носках, пятках, в  </w:t>
      </w:r>
      <w:proofErr w:type="spellStart"/>
      <w:r w:rsidRPr="006617B6">
        <w:t>полуприседе</w:t>
      </w:r>
      <w:proofErr w:type="spellEnd"/>
      <w:r w:rsidRPr="006617B6">
        <w:t xml:space="preserve">, в  приседе, быстрым  широким  шагом.  Бег  по  кругу, с  изменением  направления  и  скорости.  Бег  с  высокого  старта  на  30, </w:t>
      </w:r>
      <w:smartTag w:uri="urn:schemas-microsoft-com:office:smarttags" w:element="metricconverter">
        <w:smartTagPr>
          <w:attr w:name="ProductID" w:val="40 метров"/>
        </w:smartTagPr>
        <w:r w:rsidRPr="006617B6">
          <w:t>40 метров</w:t>
        </w:r>
      </w:smartTag>
      <w:r w:rsidRPr="006617B6">
        <w:t xml:space="preserve">.  Бег  с  преодолением  препятствий.  Челночный  бег 3х10 метров,  3х15 метров, бег  до  10 минут.  Опорные  прыжки, со  скакалкой, с  высоты  до  </w:t>
      </w:r>
      <w:smartTag w:uri="urn:schemas-microsoft-com:office:smarttags" w:element="metricconverter">
        <w:smartTagPr>
          <w:attr w:name="ProductID" w:val="50 см"/>
        </w:smartTagPr>
        <w:r w:rsidRPr="006617B6">
          <w:t>50 см</w:t>
        </w:r>
      </w:smartTag>
      <w:r w:rsidRPr="006617B6">
        <w:t xml:space="preserve">, в  длину  с  места  и  в  высоту  с  разбега, </w:t>
      </w:r>
      <w:proofErr w:type="spellStart"/>
      <w:r w:rsidRPr="006617B6">
        <w:t>напрыгивание</w:t>
      </w:r>
      <w:proofErr w:type="spellEnd"/>
      <w:r w:rsidRPr="006617B6">
        <w:t xml:space="preserve">  на  скамейку.  Метание  малого  мяча  на  дальность  и  в  цель, метание  на  дальность  отскока  от  стены, щита.  Броски  набивного  мяча  </w:t>
      </w:r>
      <w:smartTag w:uri="urn:schemas-microsoft-com:office:smarttags" w:element="metricconverter">
        <w:smartTagPr>
          <w:attr w:name="ProductID" w:val="1 кг"/>
        </w:smartTagPr>
        <w:r w:rsidRPr="006617B6">
          <w:t>1 кг</w:t>
        </w:r>
      </w:smartTag>
      <w:r w:rsidRPr="006617B6">
        <w:t>. Лазание  по  гимнастической  стенке, канату.  Кувырки, перекаты. стойка  на  лопатках, акробатическая  комбинация.  Упражнения  в  висах  и  упорах.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 xml:space="preserve">Баскетбол </w:t>
      </w:r>
    </w:p>
    <w:p w:rsidR="00C94D80" w:rsidRPr="006617B6" w:rsidRDefault="00C94D80" w:rsidP="006617B6">
      <w:pPr>
        <w:contextualSpacing/>
        <w:jc w:val="both"/>
      </w:pPr>
      <w:r w:rsidRPr="006617B6">
        <w:lastRenderedPageBreak/>
        <w:t>1.</w:t>
      </w:r>
      <w:r w:rsidRPr="006617B6">
        <w:rPr>
          <w:i/>
        </w:rPr>
        <w:t xml:space="preserve">Основы  знаний.  </w:t>
      </w:r>
      <w:r w:rsidRPr="006617B6">
        <w:t xml:space="preserve">Товарищ  и  друг.  В  чём  сила  командной  игры.  Физические  упражнения – путь  к  здоровью, работоспособности  и  долголетию.  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 </w:t>
      </w:r>
      <w:r w:rsidRPr="006617B6">
        <w:t xml:space="preserve">Специальные  передвижения  без  мяча  в  стойке  баскетболиста.  Остановка  прыжком.  Ловля  и  передача  мяча  двумя  руками  от  груди  на  месте  и  в  движении.  Ведение  мяча  правой  и  левой  рукой  по  прямой,  по  дуге,           с  остановками  по  сигналу.  Бросок  мяча  двумя  руками  от  груди  с  отражением  от  щита  с  места, после  ведения  и  остановки. </w:t>
      </w:r>
    </w:p>
    <w:p w:rsidR="00C94D80" w:rsidRPr="006617B6" w:rsidRDefault="00C94D80" w:rsidP="006617B6">
      <w:pPr>
        <w:contextualSpacing/>
        <w:jc w:val="both"/>
      </w:pPr>
      <w:r w:rsidRPr="006617B6">
        <w:t>Подвижные  игры: «Мяч  среднему», «Мяч  соседу», эстафеты  с  ведением  мяча  и  с  броском  мяча  после  ведения  и  остановки.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>Волейбол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 xml:space="preserve">Основные  правила  игры  в  волейбол.  Что  такое  безопасность  на  спортивной  площадке.  Правила  безопасности  при  занятиях  спортивными  играми.  Гигиенические  правила – как  их  соблюдение  способствует  укреплению  здоровья.                                                                                      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 </w:t>
      </w:r>
      <w:r w:rsidRPr="006617B6">
        <w:t>Подводящие  упражнения  для  обучения  прямой  нижней  и  боковой  подаче.  Подбрасывание  мяча  на  заданную  высоту  и  расстояние  от  туловища.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Подвижные  игры: «Волна», «Неудобный  бросок».                                           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 xml:space="preserve">Футбол 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 xml:space="preserve">Утренняя  физическая  зарядка.  Пред матчевая  разминка.  Что  запрещено  при   игре  в  футбол.                                                     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</w:t>
      </w:r>
      <w:r w:rsidRPr="006617B6">
        <w:t xml:space="preserve"> Остановка  катящегося  мяча.  Ведение  мяча  внешней  и  внутренней  частью  подъёма  по  прямой, по  дуге, с  остановками  по  сигналу, между  стойками,      с  обводкой  стоек.  Остановка  катящегося  мяча  внутренней  частью  стопы.  Подвижные  игры: «Гонка  мячей», «Метко  в  цель», «Футбольный  бильярд».</w:t>
      </w:r>
    </w:p>
    <w:p w:rsidR="00C94D80" w:rsidRPr="006617B6" w:rsidRDefault="00C94D80" w:rsidP="006617B6">
      <w:pPr>
        <w:contextualSpacing/>
        <w:jc w:val="both"/>
      </w:pPr>
    </w:p>
    <w:p w:rsidR="00C94D80" w:rsidRPr="006617B6" w:rsidRDefault="00C94D80" w:rsidP="006617B6">
      <w:pPr>
        <w:contextualSpacing/>
        <w:jc w:val="both"/>
        <w:rPr>
          <w:b/>
          <w:u w:val="single"/>
        </w:rPr>
      </w:pPr>
      <w:r w:rsidRPr="006617B6">
        <w:rPr>
          <w:b/>
          <w:u w:val="single"/>
        </w:rPr>
        <w:t>7 класс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>Общая физическая подготовка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     Упражнения  для  формирования  осанки.  Общеукрепляющие  упражнения  с  предметами  и  без  предметов.  Бег  с  ускорением  на  30, 40, </w:t>
      </w:r>
      <w:smartTag w:uri="urn:schemas-microsoft-com:office:smarttags" w:element="metricconverter">
        <w:smartTagPr>
          <w:attr w:name="ProductID" w:val="50 метров"/>
        </w:smartTagPr>
        <w:r w:rsidRPr="006617B6">
          <w:t>50 метров</w:t>
        </w:r>
      </w:smartTag>
      <w:r w:rsidRPr="006617B6">
        <w:t xml:space="preserve">.  Бег  с  высокого  старта  на  30, 40, </w:t>
      </w:r>
      <w:smartTag w:uri="urn:schemas-microsoft-com:office:smarttags" w:element="metricconverter">
        <w:smartTagPr>
          <w:attr w:name="ProductID" w:val="50 метров"/>
        </w:smartTagPr>
        <w:r w:rsidRPr="006617B6">
          <w:t>50 метров</w:t>
        </w:r>
      </w:smartTag>
      <w:r w:rsidRPr="006617B6">
        <w:t xml:space="preserve">.  Бег  с  преодолением  препятствий.  Челночный  бег 3х10 метров, 6х10 метров, бег  до  10 минут.  Опорные  прыжки, со  скакалкой, в  длину  с  места  и  с разбега, в  высоту  с  разбега, </w:t>
      </w:r>
      <w:proofErr w:type="spellStart"/>
      <w:r w:rsidRPr="006617B6">
        <w:t>напрыгивание</w:t>
      </w:r>
      <w:proofErr w:type="spellEnd"/>
      <w:r w:rsidRPr="006617B6">
        <w:t xml:space="preserve">  и  прыжки  в  глубину.  Метание  малого  мяча  на  дальность  и  в  цель.  метание  на  дальность  отскока  от  стены, щита.  Броски  набивного  мяча  </w:t>
      </w:r>
      <w:smartTag w:uri="urn:schemas-microsoft-com:office:smarttags" w:element="metricconverter">
        <w:smartTagPr>
          <w:attr w:name="ProductID" w:val="1 кг"/>
        </w:smartTagPr>
        <w:r w:rsidRPr="006617B6">
          <w:t>1 кг</w:t>
        </w:r>
      </w:smartTag>
      <w:r w:rsidRPr="006617B6">
        <w:t xml:space="preserve">. Силовые  упражнения: лазание, подтягивание  сериями, переворот  в  упор. Акробатическая  комбинация.  Упражнения  с  гантелями.  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>Волейбол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>Антропометрические  измерения.  Питание  и  его  значение  для  роста  и  развития.  Что  общего  в  спортивных  играх  и  какие  между  ними  различия?  Закаливание  организма.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 </w:t>
      </w:r>
      <w:r w:rsidRPr="006617B6">
        <w:t>Специальные  передвижения  без  мяча  в  стойке  баскетболиста.  Остановка  в  два  шага  и  прыжком.  Ловля  и  передача  мяча  двумя  руками  от  груди          с  шагом  и  со  сменой  мест, в  движении.  Ведение  мяча  правой  и  левой  рукой  с  изменением  направления.  Бросок  мяча  двумя  руками  от  груди  с  отражением  от  щита  с  места, бросок  одной  рукой  после  ведения.</w:t>
      </w:r>
    </w:p>
    <w:p w:rsidR="00C94D80" w:rsidRPr="006617B6" w:rsidRDefault="00C94D80" w:rsidP="006617B6">
      <w:pPr>
        <w:contextualSpacing/>
        <w:jc w:val="both"/>
      </w:pPr>
      <w:r w:rsidRPr="006617B6">
        <w:t>Подвижные  игры: «Попади  в  кольцо», «Гонка  мяча», эстафеты  с  ведением  мяча  и  с  броском  мяча  после  ведения.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>Волейбол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>Основные  правила  игры  в  волейбол.  Самоконтроль  и  его  основные  приёмы. Мышечная  система  человека.  Понятие  о  здоровом  образе  жизни.  Режим  дня  и  здоровый  образ  жизни.  Утренняя  физическая  зарядка.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 </w:t>
      </w:r>
      <w:r w:rsidRPr="006617B6">
        <w:t>Приём  мяча  снизу  двумя  руками.  Передача  мяча  сверху  двумя  руками  вперёд-вверх.  Нижняя  прямая  подача.   Подвижные  игры: «Не  давай  мяча  водящему», «Круговая  лапта».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lastRenderedPageBreak/>
        <w:t xml:space="preserve">Футбол 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 xml:space="preserve">Различие  между  футболом  и  мини-футболом (фут залом).  Физическая  нагрузка  и  её  влияние  на  частоту  сердечных  сокращений (ЧСС).  Закаливание  организма  зимой. 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</w:t>
      </w:r>
      <w:r w:rsidRPr="006617B6">
        <w:t xml:space="preserve"> Удар  ногой  с  разбега  по  неподвижному  и  катящемуся  мячу  в  горизонтальную (полоса  шириной </w:t>
      </w:r>
      <w:smartTag w:uri="urn:schemas-microsoft-com:office:smarttags" w:element="metricconverter">
        <w:smartTagPr>
          <w:attr w:name="ProductID" w:val="1,5 метра"/>
        </w:smartTagPr>
        <w:r w:rsidRPr="006617B6">
          <w:t>1,5 метра</w:t>
        </w:r>
      </w:smartTag>
      <w:r w:rsidRPr="006617B6">
        <w:t>, длиной  до  7-</w:t>
      </w:r>
      <w:smartTag w:uri="urn:schemas-microsoft-com:office:smarttags" w:element="metricconverter">
        <w:smartTagPr>
          <w:attr w:name="ProductID" w:val="8 метров"/>
        </w:smartTagPr>
        <w:r w:rsidRPr="006617B6">
          <w:t>8 метров</w:t>
        </w:r>
      </w:smartTag>
      <w:r w:rsidRPr="006617B6">
        <w:t xml:space="preserve">)  и  вертикальную (полоса  шириной  </w:t>
      </w:r>
      <w:smartTag w:uri="urn:schemas-microsoft-com:office:smarttags" w:element="metricconverter">
        <w:smartTagPr>
          <w:attr w:name="ProductID" w:val="2 метра"/>
        </w:smartTagPr>
        <w:r w:rsidRPr="006617B6">
          <w:t>2 метра</w:t>
        </w:r>
      </w:smartTag>
      <w:r w:rsidRPr="006617B6">
        <w:t>, длиной  5-</w:t>
      </w:r>
      <w:smartTag w:uri="urn:schemas-microsoft-com:office:smarttags" w:element="metricconverter">
        <w:smartTagPr>
          <w:attr w:name="ProductID" w:val="6 метров"/>
        </w:smartTagPr>
        <w:r w:rsidRPr="006617B6">
          <w:t>6 метров</w:t>
        </w:r>
      </w:smartTag>
      <w:r w:rsidRPr="006617B6">
        <w:t>) мишень.  Ведение  мяча  между  предметами  и  с  обводкой  предметов.  Подвижные  игры: «Передал – садись», «Передай  мяч  головой».</w:t>
      </w:r>
    </w:p>
    <w:p w:rsidR="00C94D80" w:rsidRPr="006617B6" w:rsidRDefault="00C94D80" w:rsidP="006617B6">
      <w:pPr>
        <w:contextualSpacing/>
        <w:jc w:val="both"/>
      </w:pPr>
    </w:p>
    <w:p w:rsidR="00C94D80" w:rsidRPr="006617B6" w:rsidRDefault="00C94D80" w:rsidP="006617B6">
      <w:pPr>
        <w:contextualSpacing/>
        <w:jc w:val="both"/>
        <w:rPr>
          <w:b/>
          <w:u w:val="single"/>
        </w:rPr>
      </w:pPr>
      <w:r w:rsidRPr="006617B6">
        <w:rPr>
          <w:b/>
          <w:u w:val="single"/>
        </w:rPr>
        <w:t>8 класс</w:t>
      </w:r>
    </w:p>
    <w:p w:rsidR="00C94D80" w:rsidRPr="006617B6" w:rsidRDefault="00C94D80" w:rsidP="006617B6">
      <w:pPr>
        <w:contextualSpacing/>
        <w:jc w:val="both"/>
        <w:rPr>
          <w:b/>
          <w:u w:val="single"/>
        </w:rPr>
      </w:pP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>Общая физическая подготовка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     Упражнения  для  формирования  осанки.  Общеукрепляющие  упражнения  с  предметами  и  без  предметов.  Бег  с  ускорением  на  30, 40, </w:t>
      </w:r>
      <w:smartTag w:uri="urn:schemas-microsoft-com:office:smarttags" w:element="metricconverter">
        <w:smartTagPr>
          <w:attr w:name="ProductID" w:val="50 метров"/>
        </w:smartTagPr>
        <w:r w:rsidRPr="006617B6">
          <w:t>50 метров</w:t>
        </w:r>
      </w:smartTag>
      <w:r w:rsidRPr="006617B6">
        <w:t xml:space="preserve">.  Бег  с  высокого  старта  на  60 - </w:t>
      </w:r>
      <w:smartTag w:uri="urn:schemas-microsoft-com:office:smarttags" w:element="metricconverter">
        <w:smartTagPr>
          <w:attr w:name="ProductID" w:val="100 метров"/>
        </w:smartTagPr>
        <w:r w:rsidRPr="006617B6">
          <w:t>100 метров</w:t>
        </w:r>
      </w:smartTag>
      <w:r w:rsidRPr="006617B6">
        <w:t xml:space="preserve">.  Бег  с  преодолением  препятствий.  Челночный  бег 3х10 метров, 6х10 метров, длительный  бег  10-12 минут.  Опорные  прыжки, со  скакалкой, в  длину  с  места  и  с разбега, в  высоту  с  разбега, </w:t>
      </w:r>
      <w:proofErr w:type="spellStart"/>
      <w:r w:rsidRPr="006617B6">
        <w:t>напрыгивание</w:t>
      </w:r>
      <w:proofErr w:type="spellEnd"/>
      <w:r w:rsidRPr="006617B6">
        <w:t xml:space="preserve">  и  прыжки  в  глубину.  Метание  малого  мяча  на  дальность  и  в  цель,  метание  на  дальность  отскока  от  стены, щита.  Броски  набивного  мяча  </w:t>
      </w:r>
      <w:smartTag w:uri="urn:schemas-microsoft-com:office:smarttags" w:element="metricconverter">
        <w:smartTagPr>
          <w:attr w:name="ProductID" w:val="1 кг"/>
        </w:smartTagPr>
        <w:r w:rsidRPr="006617B6">
          <w:t>1 кг</w:t>
        </w:r>
      </w:smartTag>
      <w:r w:rsidRPr="006617B6">
        <w:t xml:space="preserve">. Силовые  упражнения: лазание, подтягивание  сериями, переворот  в  упор. Акробатическая  комбинация.  Упражнения  с  гантелями. Длинные  кувырки  через  препятствия  высотой  </w:t>
      </w:r>
      <w:smartTag w:uri="urn:schemas-microsoft-com:office:smarttags" w:element="metricconverter">
        <w:smartTagPr>
          <w:attr w:name="ProductID" w:val="60 см"/>
        </w:smartTagPr>
        <w:r w:rsidRPr="006617B6">
          <w:t>60 см</w:t>
        </w:r>
      </w:smartTag>
      <w:r w:rsidRPr="006617B6">
        <w:t>.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 xml:space="preserve">Баскетбол 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>Взаимосвязь  регулярной  физической  активности  и  индивидуальных  здоровых  привычек.  Аэробная  и  анаэробная  работоспособность.  Физическая  подготовка  и  её  связь  с  развитием  систем  дыхания  и  кровообращения.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 </w:t>
      </w:r>
      <w:r w:rsidRPr="006617B6">
        <w:t>Повороты  на  месте.  Остановка  прыжком  и  в  два  шага  в  различных  упражнениях  и  подвижных  играх.  Ведение  мяча  с  изменением  направления, скорости  и  высоты  отскока.  Челночное  ведение.  Передача  одной  рукой  от  плеча  после  ведения  при  встречном  движении. Броски  в  движении  после  двух  шагов.  Учебная  игра.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>Волейбол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 xml:space="preserve">Физические  качества  человека  и  их  развитие. Приёмы  силовой  подготовки.  Основные  способы  регулирования  физической  нагрузки: по  скорости  и  продолжительности  выполнения  упражнений. </w:t>
      </w:r>
    </w:p>
    <w:p w:rsidR="00C94D80" w:rsidRPr="006617B6" w:rsidRDefault="00C94D80" w:rsidP="006617B6">
      <w:pPr>
        <w:contextualSpacing/>
        <w:jc w:val="both"/>
      </w:pPr>
      <w:r w:rsidRPr="006617B6">
        <w:t>2.</w:t>
      </w:r>
      <w:r w:rsidRPr="006617B6">
        <w:rPr>
          <w:i/>
        </w:rPr>
        <w:t xml:space="preserve">Специальная  подготовка.  </w:t>
      </w:r>
      <w:r w:rsidRPr="006617B6">
        <w:t>Приём  мяча  снизу  двумя  руками.  Передача  мяча  сверху  двумя  руками  через  сетку.  Передача  мяча  с  собственным  подбрасыванием  на  месте  после  небольших  перемещений.  Нижняя  прямая  подача.   Подвижные  игры: «Не  давай  мяча  водящему», «Пионербол».</w:t>
      </w:r>
    </w:p>
    <w:p w:rsidR="00C94D80" w:rsidRPr="006617B6" w:rsidRDefault="00C94D80" w:rsidP="006617B6">
      <w:pPr>
        <w:contextualSpacing/>
        <w:jc w:val="both"/>
        <w:rPr>
          <w:b/>
          <w:i/>
        </w:rPr>
      </w:pPr>
      <w:r w:rsidRPr="006617B6">
        <w:rPr>
          <w:b/>
          <w:i/>
        </w:rPr>
        <w:t xml:space="preserve">Футбол </w:t>
      </w:r>
    </w:p>
    <w:p w:rsidR="00C94D80" w:rsidRPr="006617B6" w:rsidRDefault="00C94D80" w:rsidP="006617B6">
      <w:pPr>
        <w:contextualSpacing/>
        <w:jc w:val="both"/>
      </w:pPr>
      <w:r w:rsidRPr="006617B6">
        <w:t>1.</w:t>
      </w:r>
      <w:r w:rsidRPr="006617B6">
        <w:rPr>
          <w:i/>
        </w:rPr>
        <w:t xml:space="preserve">Основы  знаний.  </w:t>
      </w:r>
      <w:r w:rsidRPr="006617B6">
        <w:t xml:space="preserve">Правила  самостоятельного  выполнения  скоростных  и  силовых  упражнений.  Правила  соревнований  по  футболу: поле  для  игры, число  игроков, обмундирование  футболистов.  Составные  части  ЗОЖ. </w:t>
      </w:r>
    </w:p>
    <w:p w:rsidR="00C94D80" w:rsidRPr="006617B6" w:rsidRDefault="00C94D80" w:rsidP="006617B6">
      <w:pPr>
        <w:contextualSpacing/>
        <w:jc w:val="both"/>
      </w:pPr>
      <w:r w:rsidRPr="006617B6">
        <w:t xml:space="preserve">2. </w:t>
      </w:r>
      <w:r w:rsidRPr="006617B6">
        <w:rPr>
          <w:i/>
        </w:rPr>
        <w:t xml:space="preserve">Специальная  подготовка. </w:t>
      </w:r>
      <w:r w:rsidRPr="006617B6">
        <w:t xml:space="preserve"> Удар  ногой  с  разбега  по  неподвижному  и  катящемуся  мячу  в  горизонтальную (полоса  шириной </w:t>
      </w:r>
      <w:smartTag w:uri="urn:schemas-microsoft-com:office:smarttags" w:element="metricconverter">
        <w:smartTagPr>
          <w:attr w:name="ProductID" w:val="1,5 метра"/>
        </w:smartTagPr>
        <w:r w:rsidRPr="006617B6">
          <w:t>1,5 метра</w:t>
        </w:r>
      </w:smartTag>
      <w:r w:rsidRPr="006617B6">
        <w:t>, длиной  до  7-</w:t>
      </w:r>
      <w:smartTag w:uri="urn:schemas-microsoft-com:office:smarttags" w:element="metricconverter">
        <w:smartTagPr>
          <w:attr w:name="ProductID" w:val="8 метров"/>
        </w:smartTagPr>
        <w:r w:rsidRPr="006617B6">
          <w:t>8 метров</w:t>
        </w:r>
      </w:smartTag>
      <w:r w:rsidRPr="006617B6">
        <w:t xml:space="preserve">)  и  вертикальную (полоса  шириной  </w:t>
      </w:r>
      <w:smartTag w:uri="urn:schemas-microsoft-com:office:smarttags" w:element="metricconverter">
        <w:smartTagPr>
          <w:attr w:name="ProductID" w:val="2 метра"/>
        </w:smartTagPr>
        <w:r w:rsidRPr="006617B6">
          <w:t>2 метра</w:t>
        </w:r>
      </w:smartTag>
      <w:r w:rsidRPr="006617B6">
        <w:t>, длиной  5-</w:t>
      </w:r>
      <w:smartTag w:uri="urn:schemas-microsoft-com:office:smarttags" w:element="metricconverter">
        <w:smartTagPr>
          <w:attr w:name="ProductID" w:val="6 метров"/>
        </w:smartTagPr>
        <w:r w:rsidRPr="006617B6">
          <w:t>6 метров</w:t>
        </w:r>
      </w:smartTag>
      <w:r w:rsidRPr="006617B6">
        <w:t>) мишень.  Ведение  мяча  между  предметами  и  с  обводкой  предметов.  Эстафеты  с  ведением  мяча, с  передачей  мяча  партнёру.  Игра  в  футбол  по  упрощённым  правилам  (мини-футбол).</w:t>
      </w:r>
    </w:p>
    <w:p w:rsidR="00C94D80" w:rsidRPr="006617B6" w:rsidRDefault="00C94D80" w:rsidP="006617B6">
      <w:pPr>
        <w:contextualSpacing/>
        <w:jc w:val="both"/>
      </w:pPr>
    </w:p>
    <w:p w:rsidR="006617B6" w:rsidRDefault="006617B6" w:rsidP="006617B6">
      <w:pPr>
        <w:contextualSpacing/>
        <w:jc w:val="both"/>
        <w:rPr>
          <w:b/>
          <w:u w:val="single"/>
        </w:rPr>
      </w:pPr>
    </w:p>
    <w:p w:rsidR="006617B6" w:rsidRDefault="006617B6" w:rsidP="006617B6">
      <w:pPr>
        <w:contextualSpacing/>
        <w:jc w:val="both"/>
        <w:rPr>
          <w:b/>
          <w:u w:val="single"/>
        </w:rPr>
      </w:pPr>
    </w:p>
    <w:p w:rsidR="006617B6" w:rsidRDefault="006617B6" w:rsidP="006617B6">
      <w:pPr>
        <w:contextualSpacing/>
        <w:jc w:val="both"/>
        <w:rPr>
          <w:b/>
          <w:u w:val="single"/>
        </w:rPr>
      </w:pPr>
    </w:p>
    <w:p w:rsidR="00982BF4" w:rsidRDefault="00982BF4" w:rsidP="006617B6">
      <w:pPr>
        <w:contextualSpacing/>
        <w:jc w:val="both"/>
        <w:rPr>
          <w:b/>
          <w:u w:val="single"/>
        </w:rPr>
      </w:pPr>
    </w:p>
    <w:p w:rsidR="006617B6" w:rsidRDefault="006617B6" w:rsidP="006617B6">
      <w:pPr>
        <w:contextualSpacing/>
        <w:jc w:val="both"/>
        <w:rPr>
          <w:b/>
          <w:u w:val="single"/>
        </w:rPr>
      </w:pPr>
    </w:p>
    <w:p w:rsidR="00C94D80" w:rsidRPr="006617B6" w:rsidRDefault="00C94D80" w:rsidP="006617B6">
      <w:pPr>
        <w:contextualSpacing/>
        <w:jc w:val="both"/>
        <w:rPr>
          <w:b/>
          <w:u w:val="single"/>
        </w:rPr>
      </w:pPr>
      <w:r w:rsidRPr="006617B6">
        <w:rPr>
          <w:b/>
          <w:u w:val="single"/>
        </w:rPr>
        <w:lastRenderedPageBreak/>
        <w:t>9 класс</w:t>
      </w:r>
    </w:p>
    <w:p w:rsidR="00C94D80" w:rsidRPr="006617B6" w:rsidRDefault="00C94D80" w:rsidP="006617B6">
      <w:pPr>
        <w:pStyle w:val="a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17B6">
        <w:rPr>
          <w:rFonts w:ascii="Times New Roman" w:hAnsi="Times New Roman" w:cs="Times New Roman"/>
          <w:b/>
          <w:i/>
          <w:sz w:val="24"/>
          <w:szCs w:val="24"/>
        </w:rPr>
        <w:t>Общая физическая подготовка</w:t>
      </w:r>
    </w:p>
    <w:tbl>
      <w:tblPr>
        <w:tblW w:w="967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75"/>
      </w:tblGrid>
      <w:tr w:rsidR="00C94D80" w:rsidRPr="006617B6" w:rsidTr="005D094C">
        <w:trPr>
          <w:trHeight w:val="2126"/>
        </w:trPr>
        <w:tc>
          <w:tcPr>
            <w:tcW w:w="9675" w:type="dxa"/>
            <w:tcBorders>
              <w:top w:val="nil"/>
              <w:left w:val="nil"/>
              <w:bottom w:val="nil"/>
              <w:right w:val="nil"/>
            </w:tcBorders>
          </w:tcPr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рук и плечевого пояса; для мышц шеи; для туловища, для ног. Упражнения с сопротивлением: упражнения в парах – повороты, наклоны, сгибание и разгибание рук, </w:t>
            </w:r>
            <w:proofErr w:type="spellStart"/>
            <w:r w:rsidRPr="006617B6">
              <w:rPr>
                <w:rFonts w:ascii="Times New Roman" w:hAnsi="Times New Roman" w:cs="Times New Roman"/>
                <w:sz w:val="24"/>
                <w:szCs w:val="24"/>
              </w:rPr>
              <w:t>переталкивание</w:t>
            </w:r>
            <w:proofErr w:type="spellEnd"/>
            <w:r w:rsidRPr="006617B6">
              <w:rPr>
                <w:rFonts w:ascii="Times New Roman" w:hAnsi="Times New Roman" w:cs="Times New Roman"/>
                <w:sz w:val="24"/>
                <w:szCs w:val="24"/>
              </w:rPr>
              <w:t>, приседания с партнером, переноска партнера на спине и на плечах, элементы борьбы в стойке, игры с элементами сопротивления. Акробатические упражнения. Кувырки, полет – кувырок вперед с места и с разбега, перевороты. Подвижные игры и упражнения.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снарядов, метание в цель, бросками и ловлей мяча, прыжками и бегом в различных сочетаниях перечисленных элементов.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>Легкоатлетические упражнения. Бег на 30, 60, 100, 200 м; на 400, 500, 800, 1500 м. Кроссы от 1 до 3 км. Прыжки в длину и в высоту с места и с разбега.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Баскетбол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i/>
                <w:sz w:val="24"/>
                <w:szCs w:val="24"/>
              </w:rPr>
              <w:t>1.Основы  знаний.</w:t>
            </w: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  Взаимосвязь  регулярной  физической  активности  и  индивидуальных  здоровых  привычек.  Аэробная  и  анаэробная  работоспособность.  Физическая  подготовка  и  её  связь  с  развитием  систем  дыхания  и  кровообращения.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i/>
                <w:sz w:val="24"/>
                <w:szCs w:val="24"/>
              </w:rPr>
              <w:t>2. Специальная  подготовка.</w:t>
            </w: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  Повороты  на  месте.  Остановка  прыжком  и  в  два  шага  в  различных  упражнениях  и  подвижных  играх.  Ведение  мяча  с  изменением  направления, скорости  и  высоты  отскока.  Челночное  ведение.  Передача  одной  рукой  от  плеча  после  ведения  при  встречном  движении. Броски  в  движении  после  двух  шагов.  Учебная  игра.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Волейбол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i/>
                <w:sz w:val="24"/>
                <w:szCs w:val="24"/>
              </w:rPr>
              <w:t>1.Основы  знаний.</w:t>
            </w: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  Приёмы  силовой  подготовки.  Основные  способы  регулирования  физической  нагрузки: по  скорости  и  продолжительности  выполнения  упражнений.                                                   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2.Специальная  подготовка. 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>Верхняя передача двумя руками в прыжке. Прямой нападающий удар. Верхняя, нижняя передача двумя руками назад. Совершенствование приема мяча с подачи и в защите. Двусторонняя учебная игра. Одиночное блокирование и страховка. Командные тактические действия в нападении и защите. Подвижные  игры.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Футбол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1.Основы  знаний. 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в футбол. Роль команды и значение взаимопонимания для игры. Роль капитана команды, его права и обязанности.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Пояснения к правилам игры в футбол. Обязанности судей. Выбор места судей при различных игровых ситуациях. Замечание, предупреждение и удаление игроков с полей.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спортивной тренировки. Методы развития спортивной работоспособности футболистов.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Виды соревнований. Система розыгрыша. Правила соревнований, их организация и проведение.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2.Специальная  подготовка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силы. Приседания с отягощением с последующим быстрым выпрямлением подскоки и прыжки после приседания без отягощения и с отягощением. Приседание на одной ноге с последующим подскоком вверх. Лежа на животе сгибание ног в коленях с сопротивлением партнера или резинового амортизатора. Броски набивного мяча ногой на дальность за счет энергичного маха ногой вперед. Удары по футбольному мячу ногами и головой на дальность. Вбрасывание футбольного и набивного мяча на дальность. Толчки плечом партнера. Борьба за мяч.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Для вратаря: из упора стоя у стены одновременное и попеременное сгибание рук в лучезапястных суставах. То же, но отталкиваясь от стены ладонями и пальцами. В упоре лежа передвижение на руках вправо (влево) по кругу (носки ног на месте). В упоре лежа </w:t>
            </w:r>
            <w:r w:rsidRPr="00661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хлопки ладонями. Упражнения для кистей рук с гантелями и кистевыми амортизаторами. Сжимание теннисного (резинового) мяча. Многократное повторение упражнений в ловле и бросках набивного мяча от груди двумя руками. Броски футбольного и набивного мячей одной рукой на дальность. Ловля набивных мячей, направляемых 2 –3 партнерами с разных сторон, с последующими бросками.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быстроты. Повторное </w:t>
            </w:r>
            <w:proofErr w:type="spellStart"/>
            <w:r w:rsidRPr="006617B6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отрезков (10 – 30 м) из различных исходных положений. Бег с изменениями (до 180*). Бег прыжками. Эстафетный бег. Бег с изменением скорости. Челночный бег лицом и спиной вперед. Бег боком и спиной вперед (10 – 20 м) наперегонки. Бег «змейкой» между расставленными в различном положении стойками. Бег с быстрым изменением способа передвижения. Ускорения и рывки с мячом (до 30 м). Обводка препятствий (на скорость). Рывки к мячу с последующим ударам по воротам.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ловкости. Прыжки с разбега толчком одной и двух ног, стараясь достать высоко подвешенный мяч головой, ногой, рукой (для вратарей); те же, выполняя в прыжке поворот на 90 – 180*.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сторону. Жонглирование мячом в воздухе, чередуя удары различными частями стопы, бедром, головой. Ведение мяча головой. Подвижные игры.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специальной выносливости. Переменный и поворотный бег с мячом. Двусторонние игры. Игровые упражнения с мячом (трое против трех, двое против двух и т.д.) большой интенсивности. Комплексные задания: ведение и обводка стоек, передачи и удары по воротам, выполняемые в течении 3 – 10 мин.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формирования умения двигаться без мяча. </w:t>
            </w:r>
          </w:p>
          <w:p w:rsidR="00C94D80" w:rsidRPr="006617B6" w:rsidRDefault="00C94D80" w:rsidP="006617B6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Бег: обычный, спиной вперед; </w:t>
            </w:r>
            <w:proofErr w:type="spellStart"/>
            <w:r w:rsidRPr="006617B6">
              <w:rPr>
                <w:rFonts w:ascii="Times New Roman" w:hAnsi="Times New Roman" w:cs="Times New Roman"/>
                <w:sz w:val="24"/>
                <w:szCs w:val="24"/>
              </w:rPr>
              <w:t>скрестным</w:t>
            </w:r>
            <w:proofErr w:type="spellEnd"/>
            <w:r w:rsidRPr="006617B6">
              <w:rPr>
                <w:rFonts w:ascii="Times New Roman" w:hAnsi="Times New Roman" w:cs="Times New Roman"/>
                <w:sz w:val="24"/>
                <w:szCs w:val="24"/>
              </w:rPr>
              <w:t xml:space="preserve"> и приставным шагом, изменяя ритм за счет различной длины шагов и скорости движения. Цикличный бег (с поворотным скачком на одной ноге). Прыжки: вверх, верх – вперед, вверх – назад, вверх – вправо, вверх – влево, толчком двух ног с места и толчком на одной и двух ногах с разбега. Для вратарей: прыжки в сторону с падением перекатом. Повороты во время бега переступая и на одной ноге. Остановки во время бега – выпадом, прыжком, переступанием.</w:t>
            </w:r>
          </w:p>
        </w:tc>
      </w:tr>
    </w:tbl>
    <w:p w:rsidR="00605468" w:rsidRPr="006617B6" w:rsidRDefault="00605468" w:rsidP="006617B6">
      <w:pPr>
        <w:jc w:val="both"/>
      </w:pPr>
    </w:p>
    <w:p w:rsidR="00605468" w:rsidRPr="006617B6" w:rsidRDefault="00B12C7B" w:rsidP="006617B6">
      <w:pPr>
        <w:widowControl w:val="0"/>
        <w:tabs>
          <w:tab w:val="left" w:pos="781"/>
        </w:tabs>
        <w:ind w:firstLine="782"/>
        <w:jc w:val="both"/>
        <w:rPr>
          <w:rFonts w:eastAsia="Courier New"/>
          <w:lang w:bidi="ru-RU"/>
        </w:rPr>
      </w:pPr>
      <w:r w:rsidRPr="006617B6">
        <w:rPr>
          <w:rFonts w:eastAsia="Courier New"/>
          <w:b/>
          <w:lang w:bidi="ru-RU"/>
        </w:rPr>
        <w:t>Сведения об обучающихся 5-9</w:t>
      </w:r>
      <w:r w:rsidR="00605468" w:rsidRPr="006617B6">
        <w:rPr>
          <w:rFonts w:eastAsia="Courier New"/>
          <w:b/>
          <w:lang w:bidi="ru-RU"/>
        </w:rPr>
        <w:t xml:space="preserve"> класс</w:t>
      </w:r>
    </w:p>
    <w:p w:rsidR="00605468" w:rsidRPr="006617B6" w:rsidRDefault="00B12C7B" w:rsidP="006617B6">
      <w:pPr>
        <w:shd w:val="clear" w:color="auto" w:fill="FFFFFF"/>
        <w:ind w:firstLine="709"/>
        <w:jc w:val="both"/>
      </w:pPr>
      <w:r w:rsidRPr="006617B6">
        <w:rPr>
          <w:kern w:val="3"/>
        </w:rPr>
        <w:t>Обучающиеся 5-9</w:t>
      </w:r>
      <w:r w:rsidR="00F657F2" w:rsidRPr="006617B6">
        <w:rPr>
          <w:kern w:val="3"/>
        </w:rPr>
        <w:t xml:space="preserve"> классов </w:t>
      </w:r>
      <w:r w:rsidR="00605468" w:rsidRPr="006617B6">
        <w:rPr>
          <w:kern w:val="3"/>
        </w:rPr>
        <w:t>прис</w:t>
      </w:r>
      <w:r w:rsidR="00C94D80" w:rsidRPr="006617B6">
        <w:rPr>
          <w:kern w:val="3"/>
        </w:rPr>
        <w:t xml:space="preserve">тупают к выполнению </w:t>
      </w:r>
      <w:r w:rsidR="00605468" w:rsidRPr="006617B6">
        <w:rPr>
          <w:kern w:val="3"/>
        </w:rPr>
        <w:t>зада</w:t>
      </w:r>
      <w:r w:rsidR="00C94D80" w:rsidRPr="006617B6">
        <w:rPr>
          <w:kern w:val="3"/>
        </w:rPr>
        <w:t>ний после объяснения учителя</w:t>
      </w:r>
      <w:r w:rsidR="00605468" w:rsidRPr="006617B6">
        <w:rPr>
          <w:kern w:val="3"/>
        </w:rPr>
        <w:t>, активно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детям данной группы нужна н</w:t>
      </w:r>
      <w:r w:rsidR="00C94D80" w:rsidRPr="006617B6">
        <w:rPr>
          <w:kern w:val="3"/>
        </w:rPr>
        <w:t>езначительная помощь учителя</w:t>
      </w:r>
      <w:r w:rsidR="00605468" w:rsidRPr="006617B6">
        <w:rPr>
          <w:kern w:val="3"/>
        </w:rPr>
        <w:t xml:space="preserve">. Все задания выполняются ими безошибочно или с единичными ошибками, которые они не обнаруживают и не исправляют. Дети данной категории не нуждаются в словесном указании, обычно им достаточно предметной наглядности. Нужно поддерживать и развивать их интерес, давать усложненные задания. Предъявлять более высокие требования к ответам. </w:t>
      </w:r>
      <w:r w:rsidR="00605468" w:rsidRPr="006617B6">
        <w:t>Восполнить этот дефицит могут только регулярные занятия физическими упражнениями,</w:t>
      </w:r>
      <w:r w:rsidR="00C94D80" w:rsidRPr="006617B6">
        <w:t xml:space="preserve"> а именно занятия гимнастикой</w:t>
      </w:r>
      <w:r w:rsidR="00605468" w:rsidRPr="006617B6">
        <w:t>, которая способствует привитию навыков здорового образа жизни.</w:t>
      </w:r>
    </w:p>
    <w:p w:rsidR="00605468" w:rsidRPr="006617B6" w:rsidRDefault="00605468" w:rsidP="006617B6">
      <w:pPr>
        <w:shd w:val="clear" w:color="auto" w:fill="FFFFFF"/>
        <w:jc w:val="both"/>
      </w:pPr>
      <w:r w:rsidRPr="006617B6">
        <w:t xml:space="preserve">         Программа внеурочной дея</w:t>
      </w:r>
      <w:r w:rsidR="00C94D80" w:rsidRPr="006617B6">
        <w:t xml:space="preserve">тельности </w:t>
      </w:r>
      <w:r w:rsidR="00982BF4">
        <w:t xml:space="preserve">Спортивный клуб </w:t>
      </w:r>
      <w:r w:rsidR="00C94D80" w:rsidRPr="006617B6">
        <w:t>«</w:t>
      </w:r>
      <w:r w:rsidR="00982BF4">
        <w:t>Росток</w:t>
      </w:r>
      <w:r w:rsidRPr="006617B6">
        <w:t>» направлена на создание усло</w:t>
      </w:r>
      <w:r w:rsidR="00C94D80" w:rsidRPr="006617B6">
        <w:t>вий для активизации спортивной</w:t>
      </w:r>
      <w:r w:rsidRPr="006617B6">
        <w:t xml:space="preserve"> деятельности обучающихся </w:t>
      </w:r>
      <w:r w:rsidR="00B12C7B" w:rsidRPr="006617B6">
        <w:t xml:space="preserve">5,6,7,8,9 </w:t>
      </w:r>
      <w:r w:rsidRPr="006617B6">
        <w:t>кл</w:t>
      </w:r>
      <w:r w:rsidR="00C94D80" w:rsidRPr="006617B6">
        <w:t>ассов, формирование спортивных</w:t>
      </w:r>
      <w:r w:rsidRPr="006617B6">
        <w:t xml:space="preserve"> упражнений и познавательных способностей как неотъемлемой характеристики их мировосприятия и поведения.</w:t>
      </w:r>
    </w:p>
    <w:p w:rsidR="00605468" w:rsidRPr="006617B6" w:rsidRDefault="00605468" w:rsidP="006617B6">
      <w:pPr>
        <w:shd w:val="clear" w:color="auto" w:fill="FFFFFF"/>
        <w:ind w:firstLine="709"/>
        <w:jc w:val="both"/>
      </w:pPr>
      <w:r w:rsidRPr="006617B6">
        <w:t>В соответствии с ФГОС реализуются задачи ориентированные на социализацию и индивидуализацию развития личности детей школьного возраста.</w:t>
      </w:r>
    </w:p>
    <w:p w:rsidR="00605468" w:rsidRPr="006617B6" w:rsidRDefault="00605468" w:rsidP="006617B6">
      <w:pPr>
        <w:widowControl w:val="0"/>
        <w:suppressAutoHyphens/>
        <w:autoSpaceDN w:val="0"/>
        <w:ind w:firstLine="709"/>
        <w:jc w:val="both"/>
        <w:textAlignment w:val="baseline"/>
      </w:pPr>
      <w:r w:rsidRPr="006617B6">
        <w:t xml:space="preserve">Воспитание потребности духовного обогащения ребенка, способности взаимодействовать со сверстниками, умение развивать в себе необходимые качества </w:t>
      </w:r>
      <w:r w:rsidRPr="006617B6">
        <w:lastRenderedPageBreak/>
        <w:t>личности - все это и делает программу актуальной на сегодняшний день.</w:t>
      </w:r>
    </w:p>
    <w:p w:rsidR="006617B6" w:rsidRDefault="006617B6" w:rsidP="006617B6">
      <w:pPr>
        <w:widowControl w:val="0"/>
        <w:ind w:firstLine="709"/>
        <w:jc w:val="both"/>
        <w:rPr>
          <w:rFonts w:eastAsia="Courier New"/>
          <w:b/>
          <w:lang w:bidi="ru-RU"/>
        </w:rPr>
      </w:pPr>
    </w:p>
    <w:p w:rsidR="00605468" w:rsidRPr="006617B6" w:rsidRDefault="00605468" w:rsidP="006617B6">
      <w:pPr>
        <w:widowControl w:val="0"/>
        <w:ind w:firstLine="709"/>
        <w:jc w:val="both"/>
        <w:rPr>
          <w:rFonts w:eastAsia="Courier New"/>
          <w:b/>
          <w:lang w:bidi="ru-RU"/>
        </w:rPr>
      </w:pPr>
      <w:r w:rsidRPr="006617B6">
        <w:rPr>
          <w:rFonts w:eastAsia="Courier New"/>
          <w:b/>
          <w:lang w:bidi="ru-RU"/>
        </w:rPr>
        <w:t>Условия реализации программы</w:t>
      </w:r>
    </w:p>
    <w:p w:rsidR="00605468" w:rsidRPr="006617B6" w:rsidRDefault="00605468" w:rsidP="006617B6">
      <w:pPr>
        <w:widowControl w:val="0"/>
        <w:ind w:firstLine="709"/>
        <w:jc w:val="both"/>
        <w:rPr>
          <w:rFonts w:eastAsia="Courier New"/>
          <w:lang w:bidi="ru-RU"/>
        </w:rPr>
      </w:pPr>
      <w:r w:rsidRPr="006617B6">
        <w:rPr>
          <w:rFonts w:eastAsia="Courier New"/>
          <w:lang w:bidi="ru-RU"/>
        </w:rPr>
        <w:t>При проведении занятий в активно используются информационно-коммуникативные технологии. Обучающимся предлагаются для просмотра мультимедийные презентации, учебные документальные и художественные фильмы.</w:t>
      </w:r>
    </w:p>
    <w:p w:rsidR="00605468" w:rsidRPr="006617B6" w:rsidRDefault="00605468" w:rsidP="006617B6">
      <w:pPr>
        <w:widowControl w:val="0"/>
        <w:ind w:firstLine="709"/>
        <w:jc w:val="both"/>
        <w:rPr>
          <w:rFonts w:eastAsia="Courier New"/>
          <w:lang w:bidi="ru-RU"/>
        </w:rPr>
      </w:pPr>
      <w:r w:rsidRPr="006617B6">
        <w:rPr>
          <w:rFonts w:eastAsia="Courier New"/>
          <w:lang w:bidi="ru-RU"/>
        </w:rPr>
        <w:t>Кроме этого при проведении занятий используется дидактический материал:</w:t>
      </w:r>
    </w:p>
    <w:p w:rsidR="00605468" w:rsidRPr="006617B6" w:rsidRDefault="00605468" w:rsidP="006617B6">
      <w:pPr>
        <w:widowControl w:val="0"/>
        <w:ind w:firstLine="709"/>
        <w:jc w:val="both"/>
        <w:rPr>
          <w:rFonts w:eastAsia="Courier New"/>
          <w:lang w:bidi="ru-RU"/>
        </w:rPr>
      </w:pPr>
      <w:r w:rsidRPr="006617B6">
        <w:rPr>
          <w:rFonts w:eastAsia="Courier New"/>
          <w:lang w:bidi="ru-RU"/>
        </w:rPr>
        <w:t>таблицы и плакаты, карточки, иллюстрации по темам программы.</w:t>
      </w:r>
    </w:p>
    <w:p w:rsidR="00B55FAB" w:rsidRPr="006617B6" w:rsidRDefault="00B55FAB" w:rsidP="006617B6">
      <w:pPr>
        <w:ind w:left="66" w:firstLine="850"/>
        <w:contextualSpacing/>
        <w:jc w:val="both"/>
        <w:rPr>
          <w:lang w:eastAsia="ar-SA"/>
        </w:rPr>
      </w:pPr>
      <w:r w:rsidRPr="006617B6">
        <w:rPr>
          <w:lang w:eastAsia="ar-SA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 образа  жизни, культуры здоровья у обучающихся формируются личностные, </w:t>
      </w:r>
      <w:proofErr w:type="spellStart"/>
      <w:r w:rsidRPr="006617B6">
        <w:rPr>
          <w:lang w:eastAsia="ar-SA"/>
        </w:rPr>
        <w:t>метапредметные</w:t>
      </w:r>
      <w:proofErr w:type="spellEnd"/>
      <w:r w:rsidRPr="006617B6">
        <w:rPr>
          <w:lang w:eastAsia="ar-SA"/>
        </w:rPr>
        <w:t xml:space="preserve"> и предметные результаты.</w:t>
      </w:r>
    </w:p>
    <w:p w:rsidR="00B55FAB" w:rsidRPr="006617B6" w:rsidRDefault="00B55FAB" w:rsidP="006617B6">
      <w:pPr>
        <w:ind w:left="66" w:firstLine="850"/>
        <w:contextualSpacing/>
        <w:jc w:val="both"/>
        <w:rPr>
          <w:lang w:eastAsia="ar-SA"/>
        </w:rPr>
      </w:pPr>
      <w:r w:rsidRPr="006617B6">
        <w:t xml:space="preserve"> </w:t>
      </w:r>
      <w:r w:rsidRPr="006617B6">
        <w:rPr>
          <w:rStyle w:val="ae"/>
        </w:rPr>
        <w:t>Личностные результаты</w:t>
      </w:r>
      <w:r w:rsidRPr="006617B6">
        <w:t xml:space="preserve"> обеспечиваются через формирование базовых национальных ценностей; </w:t>
      </w:r>
      <w:r w:rsidRPr="006617B6">
        <w:rPr>
          <w:rStyle w:val="ae"/>
        </w:rPr>
        <w:t>предметные</w:t>
      </w:r>
      <w:r w:rsidRPr="006617B6">
        <w:t xml:space="preserve"> – через формирование основных элементов научного знания, а </w:t>
      </w:r>
      <w:proofErr w:type="spellStart"/>
      <w:r w:rsidRPr="006617B6">
        <w:rPr>
          <w:rStyle w:val="ae"/>
        </w:rPr>
        <w:t>метапредметные</w:t>
      </w:r>
      <w:proofErr w:type="spellEnd"/>
      <w:r w:rsidRPr="006617B6">
        <w:t xml:space="preserve"> результаты – через универсальные учебные действия (далее УУД).</w:t>
      </w:r>
    </w:p>
    <w:p w:rsidR="00B55FAB" w:rsidRPr="006617B6" w:rsidRDefault="00B55FAB" w:rsidP="006617B6">
      <w:pPr>
        <w:pStyle w:val="c1"/>
        <w:spacing w:before="0" w:beforeAutospacing="0" w:after="0" w:afterAutospacing="0"/>
        <w:contextualSpacing/>
        <w:jc w:val="both"/>
      </w:pPr>
      <w:r w:rsidRPr="006617B6">
        <w:rPr>
          <w:rStyle w:val="c8"/>
          <w:b/>
        </w:rPr>
        <w:t xml:space="preserve">            Личностные результаты</w:t>
      </w:r>
      <w:r w:rsidRPr="006617B6">
        <w:t> отражаются  в индивидуальных качественных свойствах обучающихся:</w:t>
      </w:r>
    </w:p>
    <w:p w:rsidR="00B55FAB" w:rsidRPr="006617B6" w:rsidRDefault="00B55FAB" w:rsidP="006617B6">
      <w:pPr>
        <w:pStyle w:val="c1"/>
        <w:spacing w:before="0" w:beforeAutospacing="0" w:after="0" w:afterAutospacing="0"/>
        <w:contextualSpacing/>
        <w:jc w:val="both"/>
      </w:pPr>
      <w:r w:rsidRPr="006617B6">
        <w:t>- формирование культуры здоровья – отношения к здоровью как высшей ценности человека;</w:t>
      </w:r>
    </w:p>
    <w:p w:rsidR="00B55FAB" w:rsidRPr="006617B6" w:rsidRDefault="00B55FAB" w:rsidP="006617B6">
      <w:pPr>
        <w:pStyle w:val="c1"/>
        <w:spacing w:before="0" w:beforeAutospacing="0" w:after="0" w:afterAutospacing="0"/>
        <w:contextualSpacing/>
        <w:jc w:val="both"/>
      </w:pPr>
      <w:r w:rsidRPr="006617B6"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B55FAB" w:rsidRPr="006617B6" w:rsidRDefault="00B55FAB" w:rsidP="006617B6">
      <w:pPr>
        <w:contextualSpacing/>
        <w:jc w:val="both"/>
        <w:rPr>
          <w:b/>
        </w:rPr>
      </w:pPr>
      <w:r w:rsidRPr="006617B6">
        <w:t>- формирование потребности ответственного отношения к окружающим и осознания ценности человеческой жизни.</w:t>
      </w:r>
      <w:r w:rsidRPr="006617B6">
        <w:rPr>
          <w:b/>
        </w:rPr>
        <w:t xml:space="preserve"> </w:t>
      </w:r>
    </w:p>
    <w:p w:rsidR="00B55FAB" w:rsidRPr="006617B6" w:rsidRDefault="00B55FAB" w:rsidP="006617B6">
      <w:pPr>
        <w:tabs>
          <w:tab w:val="left" w:pos="1134"/>
        </w:tabs>
        <w:suppressAutoHyphens/>
        <w:contextualSpacing/>
        <w:jc w:val="both"/>
      </w:pPr>
      <w:r w:rsidRPr="006617B6">
        <w:rPr>
          <w:rStyle w:val="c8"/>
          <w:b/>
        </w:rPr>
        <w:t xml:space="preserve">          </w:t>
      </w:r>
      <w:proofErr w:type="spellStart"/>
      <w:r w:rsidRPr="006617B6">
        <w:rPr>
          <w:rStyle w:val="c8"/>
          <w:b/>
        </w:rPr>
        <w:t>Метапредметные</w:t>
      </w:r>
      <w:proofErr w:type="spellEnd"/>
      <w:r w:rsidRPr="006617B6">
        <w:rPr>
          <w:rStyle w:val="c8"/>
          <w:b/>
        </w:rPr>
        <w:t xml:space="preserve"> результаты:</w:t>
      </w:r>
      <w:r w:rsidRPr="006617B6">
        <w:t> </w:t>
      </w:r>
    </w:p>
    <w:p w:rsidR="00B55FAB" w:rsidRPr="006617B6" w:rsidRDefault="00B55FAB" w:rsidP="006617B6">
      <w:pPr>
        <w:tabs>
          <w:tab w:val="left" w:pos="1134"/>
        </w:tabs>
        <w:suppressAutoHyphens/>
        <w:contextualSpacing/>
        <w:jc w:val="both"/>
      </w:pPr>
      <w:r w:rsidRPr="006617B6"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B55FAB" w:rsidRPr="006617B6" w:rsidRDefault="00B55FAB" w:rsidP="006617B6">
      <w:pPr>
        <w:tabs>
          <w:tab w:val="left" w:pos="1134"/>
        </w:tabs>
        <w:suppressAutoHyphens/>
        <w:contextualSpacing/>
        <w:jc w:val="both"/>
      </w:pPr>
      <w:r w:rsidRPr="006617B6">
        <w:t>- умение адекватно использовать знания о позитивных и негативных факторах, влияющих на здоровье;</w:t>
      </w:r>
    </w:p>
    <w:p w:rsidR="00B55FAB" w:rsidRPr="006617B6" w:rsidRDefault="00B55FAB" w:rsidP="006617B6">
      <w:pPr>
        <w:tabs>
          <w:tab w:val="left" w:pos="1134"/>
        </w:tabs>
        <w:suppressAutoHyphens/>
        <w:contextualSpacing/>
        <w:jc w:val="both"/>
      </w:pPr>
      <w:r w:rsidRPr="006617B6">
        <w:t>- способность рационально организовать физическую и интеллектуальную деятельность;</w:t>
      </w:r>
    </w:p>
    <w:p w:rsidR="00B55FAB" w:rsidRPr="006617B6" w:rsidRDefault="00B55FAB" w:rsidP="006617B6">
      <w:pPr>
        <w:tabs>
          <w:tab w:val="left" w:pos="1134"/>
        </w:tabs>
        <w:suppressAutoHyphens/>
        <w:contextualSpacing/>
        <w:jc w:val="both"/>
      </w:pPr>
      <w:r w:rsidRPr="006617B6">
        <w:t>- умение противостоять негативным факторам, приводящим к ухудшению здоровья;</w:t>
      </w:r>
    </w:p>
    <w:p w:rsidR="00B55FAB" w:rsidRPr="006617B6" w:rsidRDefault="00B55FAB" w:rsidP="006617B6">
      <w:pPr>
        <w:tabs>
          <w:tab w:val="left" w:pos="1134"/>
        </w:tabs>
        <w:suppressAutoHyphens/>
        <w:contextualSpacing/>
        <w:jc w:val="both"/>
      </w:pPr>
      <w:r w:rsidRPr="006617B6">
        <w:t>- формирование умений позитивного коммуникативного общения с окружающими.</w:t>
      </w:r>
    </w:p>
    <w:p w:rsidR="00B55FAB" w:rsidRPr="006617B6" w:rsidRDefault="00B55FAB" w:rsidP="006617B6">
      <w:pPr>
        <w:suppressAutoHyphens/>
        <w:ind w:firstLine="851"/>
        <w:contextualSpacing/>
        <w:jc w:val="both"/>
        <w:rPr>
          <w:b/>
          <w:i/>
          <w:lang w:eastAsia="ar-SA"/>
        </w:rPr>
      </w:pPr>
      <w:r w:rsidRPr="006617B6">
        <w:rPr>
          <w:b/>
          <w:i/>
          <w:lang w:eastAsia="ar-SA"/>
        </w:rPr>
        <w:t>Оздоровительные результаты программы внеурочной деятельности: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осознание 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социальная адаптация детей, расширение сферы общения, приобретение опыта взаимодействия с окружающим миром.</w:t>
      </w:r>
    </w:p>
    <w:p w:rsidR="00B55FAB" w:rsidRPr="006617B6" w:rsidRDefault="00B55FAB" w:rsidP="006617B6">
      <w:pPr>
        <w:ind w:left="66" w:firstLine="785"/>
        <w:contextualSpacing/>
        <w:jc w:val="both"/>
        <w:rPr>
          <w:lang w:eastAsia="ar-SA"/>
        </w:rPr>
      </w:pPr>
      <w:r w:rsidRPr="006617B6">
        <w:rPr>
          <w:lang w:eastAsia="ar-SA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здоровью.</w:t>
      </w:r>
    </w:p>
    <w:p w:rsidR="00B55FAB" w:rsidRPr="006617B6" w:rsidRDefault="00B55FAB" w:rsidP="006617B6">
      <w:pPr>
        <w:ind w:firstLine="567"/>
        <w:contextualSpacing/>
        <w:jc w:val="both"/>
        <w:rPr>
          <w:b/>
          <w:lang w:eastAsia="ar-SA"/>
        </w:rPr>
      </w:pPr>
      <w:r w:rsidRPr="006617B6">
        <w:rPr>
          <w:b/>
          <w:lang w:eastAsia="ar-SA"/>
        </w:rPr>
        <w:t xml:space="preserve">   Требования к знаниям и умениям, которые должны приобрести обучающиеся в процессе реализации программы внеурочной деятельности</w:t>
      </w:r>
    </w:p>
    <w:p w:rsidR="00B55FAB" w:rsidRPr="006617B6" w:rsidRDefault="00B55FAB" w:rsidP="006617B6">
      <w:pPr>
        <w:contextualSpacing/>
        <w:jc w:val="both"/>
        <w:rPr>
          <w:b/>
          <w:lang w:eastAsia="ar-SA"/>
        </w:rPr>
      </w:pPr>
      <w:r w:rsidRPr="006617B6">
        <w:rPr>
          <w:rStyle w:val="c8"/>
          <w:b/>
        </w:rPr>
        <w:t xml:space="preserve">           Предметные результаты:</w:t>
      </w:r>
      <w:r w:rsidRPr="006617B6">
        <w:rPr>
          <w:rStyle w:val="c8"/>
        </w:rPr>
        <w:t xml:space="preserve"> </w:t>
      </w:r>
      <w:r w:rsidRPr="006617B6">
        <w:t>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B55FAB" w:rsidRPr="006617B6" w:rsidRDefault="00B55FAB" w:rsidP="006617B6">
      <w:pPr>
        <w:ind w:firstLine="830"/>
        <w:contextualSpacing/>
        <w:jc w:val="both"/>
        <w:rPr>
          <w:lang w:eastAsia="ar-SA"/>
        </w:rPr>
      </w:pPr>
      <w:r w:rsidRPr="006617B6">
        <w:rPr>
          <w:lang w:eastAsia="ar-SA"/>
        </w:rPr>
        <w:t xml:space="preserve">В ходе реализация программы внеурочной деятельности по спортивно-оздоровительному направлению </w:t>
      </w:r>
      <w:r w:rsidR="00982BF4">
        <w:rPr>
          <w:lang w:eastAsia="ar-SA"/>
        </w:rPr>
        <w:t xml:space="preserve">Спортивный клуб </w:t>
      </w:r>
      <w:r w:rsidRPr="006617B6">
        <w:rPr>
          <w:lang w:eastAsia="ar-SA"/>
        </w:rPr>
        <w:t>«</w:t>
      </w:r>
      <w:r w:rsidR="00982BF4">
        <w:rPr>
          <w:lang w:eastAsia="ar-SA"/>
        </w:rPr>
        <w:t>Росток</w:t>
      </w:r>
      <w:r w:rsidRPr="006617B6">
        <w:rPr>
          <w:lang w:eastAsia="ar-SA"/>
        </w:rPr>
        <w:t xml:space="preserve">» обучающиеся  </w:t>
      </w:r>
      <w:r w:rsidRPr="006617B6">
        <w:rPr>
          <w:b/>
          <w:lang w:eastAsia="ar-SA"/>
        </w:rPr>
        <w:t>должны знать: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особенности воздействия двигательной активности на организм человека;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правила оказания первой помощи;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lastRenderedPageBreak/>
        <w:t>- способы сохранения и укрепление  здоровья;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 xml:space="preserve">- свои права и права других людей; 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 xml:space="preserve">- влияние здоровья на успешную учебную деятельность; 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 xml:space="preserve">- значение физических упражнений для сохранения и укрепления здоровья; </w:t>
      </w:r>
    </w:p>
    <w:p w:rsidR="00B55FAB" w:rsidRPr="006617B6" w:rsidRDefault="00B55FAB" w:rsidP="006617B6">
      <w:pPr>
        <w:suppressAutoHyphens/>
        <w:contextualSpacing/>
        <w:jc w:val="both"/>
        <w:rPr>
          <w:b/>
          <w:lang w:eastAsia="ar-SA"/>
        </w:rPr>
      </w:pPr>
      <w:r w:rsidRPr="006617B6">
        <w:rPr>
          <w:b/>
          <w:lang w:eastAsia="ar-SA"/>
        </w:rPr>
        <w:t>должны уметь: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составлять индивидуальный режим дня и соблюдать его;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выполнять физические упражнения для развития физических навыков;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 xml:space="preserve">- заботиться о своем здоровье; 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применять коммуникативные и презентационные навыки;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оказывать первую медицинскую помощь при травмах;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находить выход из стрессовых ситуаций;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принимать разумные решения по поводу личного здоровья, а также  сохранения и улучшения безопасной и здоровой среды обитания;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адекватно оценивать своё поведение в жизненных ситуациях;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отвечать за свои поступки;</w:t>
      </w:r>
    </w:p>
    <w:p w:rsidR="00B55FAB" w:rsidRPr="006617B6" w:rsidRDefault="00B55FAB" w:rsidP="006617B6">
      <w:pPr>
        <w:suppressAutoHyphens/>
        <w:contextualSpacing/>
        <w:jc w:val="both"/>
        <w:rPr>
          <w:lang w:eastAsia="ar-SA"/>
        </w:rPr>
      </w:pPr>
      <w:r w:rsidRPr="006617B6">
        <w:rPr>
          <w:lang w:eastAsia="ar-SA"/>
        </w:rPr>
        <w:t>- отстаивать свою нравственную позицию в ситуации выбора.</w:t>
      </w:r>
    </w:p>
    <w:p w:rsidR="00B55FAB" w:rsidRPr="006617B6" w:rsidRDefault="00B55FAB" w:rsidP="006617B6">
      <w:pPr>
        <w:tabs>
          <w:tab w:val="left" w:pos="709"/>
          <w:tab w:val="left" w:pos="851"/>
        </w:tabs>
        <w:contextualSpacing/>
        <w:jc w:val="both"/>
        <w:rPr>
          <w:b/>
          <w:lang w:eastAsia="ar-SA"/>
        </w:rPr>
      </w:pPr>
      <w:r w:rsidRPr="006617B6">
        <w:rPr>
          <w:b/>
          <w:lang w:eastAsia="ar-SA"/>
        </w:rPr>
        <w:t xml:space="preserve">          </w:t>
      </w:r>
    </w:p>
    <w:p w:rsidR="00B55FAB" w:rsidRPr="006617B6" w:rsidRDefault="00B55FAB" w:rsidP="006617B6">
      <w:pPr>
        <w:tabs>
          <w:tab w:val="left" w:pos="709"/>
          <w:tab w:val="left" w:pos="851"/>
        </w:tabs>
        <w:ind w:firstLine="567"/>
        <w:contextualSpacing/>
        <w:jc w:val="both"/>
        <w:rPr>
          <w:lang w:eastAsia="ar-SA"/>
        </w:rPr>
      </w:pPr>
      <w:r w:rsidRPr="006617B6">
        <w:rPr>
          <w:b/>
          <w:lang w:eastAsia="ar-SA"/>
        </w:rPr>
        <w:t xml:space="preserve">  </w:t>
      </w:r>
      <w:r w:rsidRPr="006617B6">
        <w:rPr>
          <w:lang w:eastAsia="ar-SA"/>
        </w:rPr>
        <w:t>В ходе реализация программы внеурочной деятельности по спортивно-оздоровительному направлению</w:t>
      </w:r>
      <w:r w:rsidR="00982BF4">
        <w:rPr>
          <w:lang w:eastAsia="ar-SA"/>
        </w:rPr>
        <w:t xml:space="preserve"> Спортивный клуб</w:t>
      </w:r>
      <w:r w:rsidRPr="006617B6">
        <w:rPr>
          <w:lang w:eastAsia="ar-SA"/>
        </w:rPr>
        <w:t xml:space="preserve"> «</w:t>
      </w:r>
      <w:r w:rsidR="00982BF4">
        <w:rPr>
          <w:lang w:eastAsia="ar-SA"/>
        </w:rPr>
        <w:t>Росток</w:t>
      </w:r>
      <w:r w:rsidRPr="006617B6">
        <w:rPr>
          <w:lang w:eastAsia="ar-SA"/>
        </w:rPr>
        <w:t xml:space="preserve">» обучающиеся </w:t>
      </w:r>
      <w:r w:rsidRPr="006617B6">
        <w:rPr>
          <w:b/>
          <w:lang w:eastAsia="ar-SA"/>
        </w:rPr>
        <w:t>смогут получить знания</w:t>
      </w:r>
      <w:r w:rsidRPr="006617B6">
        <w:rPr>
          <w:lang w:eastAsia="ar-SA"/>
        </w:rPr>
        <w:t xml:space="preserve">: 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82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- значение </w:t>
      </w:r>
      <w:r w:rsidRPr="006617B6">
        <w:rPr>
          <w:rFonts w:ascii="Times New Roman" w:eastAsia="Calibri" w:hAnsi="Times New Roman" w:cs="Times New Roman"/>
          <w:sz w:val="24"/>
          <w:szCs w:val="24"/>
          <w:lang w:eastAsia="ar-SA"/>
        </w:rPr>
        <w:t>спортивных игр</w:t>
      </w: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 в развитии физических способно</w:t>
      </w:r>
      <w:r w:rsidRPr="006617B6">
        <w:rPr>
          <w:rFonts w:ascii="Times New Roman" w:eastAsia="Calibri" w:hAnsi="Times New Roman" w:cs="Times New Roman"/>
          <w:sz w:val="24"/>
          <w:szCs w:val="24"/>
        </w:rPr>
        <w:softHyphen/>
        <w:t>стей и совершенствовании функциональных возможностей организма занимающихся;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86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- правила безопасного поведения во время занятий </w:t>
      </w:r>
      <w:r w:rsidRPr="006617B6">
        <w:rPr>
          <w:rFonts w:ascii="Times New Roman" w:eastAsia="Calibri" w:hAnsi="Times New Roman" w:cs="Times New Roman"/>
          <w:sz w:val="24"/>
          <w:szCs w:val="24"/>
          <w:lang w:eastAsia="ar-SA"/>
        </w:rPr>
        <w:t>спортивными играми</w:t>
      </w:r>
      <w:r w:rsidRPr="006617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82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названия разучиваемых технических приёмов игр и основы правильной техники;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86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наиболее типичные ошибки при выполнении техниче</w:t>
      </w:r>
      <w:r w:rsidRPr="006617B6">
        <w:rPr>
          <w:rFonts w:ascii="Times New Roman" w:eastAsia="Calibri" w:hAnsi="Times New Roman" w:cs="Times New Roman"/>
          <w:sz w:val="24"/>
          <w:szCs w:val="24"/>
        </w:rPr>
        <w:softHyphen/>
        <w:t>ских приёмов и тактических действий;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86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упражнения для развития физических способностей (скоростных, скоростно-силовых, координационных, вынос</w:t>
      </w:r>
      <w:r w:rsidRPr="006617B6">
        <w:rPr>
          <w:rFonts w:ascii="Times New Roman" w:eastAsia="Calibri" w:hAnsi="Times New Roman" w:cs="Times New Roman"/>
          <w:sz w:val="24"/>
          <w:szCs w:val="24"/>
        </w:rPr>
        <w:softHyphen/>
        <w:t>ливости, гибкости);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86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контрольные упражнения (двигательные тесты) для оценки физической и технической подготовленности и тре</w:t>
      </w:r>
      <w:r w:rsidRPr="006617B6">
        <w:rPr>
          <w:rFonts w:ascii="Times New Roman" w:eastAsia="Calibri" w:hAnsi="Times New Roman" w:cs="Times New Roman"/>
          <w:sz w:val="24"/>
          <w:szCs w:val="24"/>
        </w:rPr>
        <w:softHyphen/>
        <w:t>бования к технике и правилам их выполнения;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82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- основное содержание правил соревнований по </w:t>
      </w:r>
      <w:r w:rsidRPr="006617B6">
        <w:rPr>
          <w:rFonts w:ascii="Times New Roman" w:eastAsia="Calibri" w:hAnsi="Times New Roman" w:cs="Times New Roman"/>
          <w:sz w:val="24"/>
          <w:szCs w:val="24"/>
          <w:lang w:eastAsia="ar-SA"/>
        </w:rPr>
        <w:t>спортивным играм</w:t>
      </w:r>
      <w:r w:rsidRPr="006617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7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жесты  судьи</w:t>
      </w:r>
      <w:r w:rsidRPr="006617B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спортивных игр</w:t>
      </w: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82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- игровые упражнения, подвижные игры и эстафеты с элементами </w:t>
      </w:r>
      <w:r w:rsidRPr="006617B6">
        <w:rPr>
          <w:rFonts w:ascii="Times New Roman" w:eastAsia="Calibri" w:hAnsi="Times New Roman" w:cs="Times New Roman"/>
          <w:sz w:val="24"/>
          <w:szCs w:val="24"/>
          <w:lang w:eastAsia="ar-SA"/>
        </w:rPr>
        <w:t>спортивных игр</w:t>
      </w:r>
      <w:r w:rsidRPr="006617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55FAB" w:rsidRPr="006617B6" w:rsidRDefault="00B55FAB" w:rsidP="006617B6">
      <w:pPr>
        <w:pStyle w:val="21"/>
        <w:shd w:val="clear" w:color="auto" w:fill="auto"/>
        <w:spacing w:before="0" w:after="0" w:line="240" w:lineRule="auto"/>
        <w:ind w:left="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17B6">
        <w:rPr>
          <w:rFonts w:ascii="Times New Roman" w:eastAsia="Calibri" w:hAnsi="Times New Roman" w:cs="Times New Roman"/>
          <w:b/>
          <w:sz w:val="24"/>
          <w:szCs w:val="24"/>
        </w:rPr>
        <w:t>могут научиться: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91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- соблюдать меры безопасности и правила профилактики травматизма на занятиях </w:t>
      </w:r>
      <w:r w:rsidRPr="006617B6">
        <w:rPr>
          <w:rFonts w:ascii="Times New Roman" w:eastAsia="Calibri" w:hAnsi="Times New Roman" w:cs="Times New Roman"/>
          <w:sz w:val="24"/>
          <w:szCs w:val="24"/>
          <w:lang w:eastAsia="ar-SA"/>
        </w:rPr>
        <w:t>спортивными играми</w:t>
      </w:r>
      <w:r w:rsidRPr="006617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82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выполнять технические приёмы и тактические дей</w:t>
      </w:r>
      <w:r w:rsidRPr="006617B6">
        <w:rPr>
          <w:rFonts w:ascii="Times New Roman" w:eastAsia="Calibri" w:hAnsi="Times New Roman" w:cs="Times New Roman"/>
          <w:sz w:val="24"/>
          <w:szCs w:val="24"/>
        </w:rPr>
        <w:softHyphen/>
        <w:t>ствия;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86"/>
        </w:tabs>
        <w:spacing w:after="0" w:line="240" w:lineRule="auto"/>
        <w:ind w:right="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контролировать своё самочувствие (функциональное со</w:t>
      </w:r>
      <w:r w:rsidRPr="006617B6">
        <w:rPr>
          <w:rFonts w:ascii="Times New Roman" w:eastAsia="Calibri" w:hAnsi="Times New Roman" w:cs="Times New Roman"/>
          <w:sz w:val="24"/>
          <w:szCs w:val="24"/>
        </w:rPr>
        <w:softHyphen/>
        <w:t xml:space="preserve">стояние организма) на занятиях </w:t>
      </w:r>
      <w:r w:rsidRPr="006617B6">
        <w:rPr>
          <w:rFonts w:ascii="Times New Roman" w:eastAsia="Calibri" w:hAnsi="Times New Roman" w:cs="Times New Roman"/>
          <w:sz w:val="24"/>
          <w:szCs w:val="24"/>
          <w:lang w:eastAsia="ar-SA"/>
        </w:rPr>
        <w:t>спортивными играми</w:t>
      </w:r>
      <w:r w:rsidRPr="006617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78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- играть в </w:t>
      </w:r>
      <w:r w:rsidRPr="006617B6">
        <w:rPr>
          <w:rFonts w:ascii="Times New Roman" w:eastAsia="Calibri" w:hAnsi="Times New Roman" w:cs="Times New Roman"/>
          <w:sz w:val="24"/>
          <w:szCs w:val="24"/>
          <w:lang w:eastAsia="ar-SA"/>
        </w:rPr>
        <w:t>спортивные игры</w:t>
      </w: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 с соблюдением основных правил;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6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>- демонстрировать жесты  судьи</w:t>
      </w:r>
      <w:r w:rsidRPr="006617B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спортивных игр</w:t>
      </w:r>
      <w:r w:rsidRPr="006617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6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7B6">
        <w:rPr>
          <w:rFonts w:ascii="Times New Roman" w:eastAsia="Calibri" w:hAnsi="Times New Roman" w:cs="Times New Roman"/>
          <w:sz w:val="24"/>
          <w:szCs w:val="24"/>
        </w:rPr>
        <w:t xml:space="preserve">- проводить судейство </w:t>
      </w:r>
      <w:r w:rsidRPr="006617B6">
        <w:rPr>
          <w:rFonts w:ascii="Times New Roman" w:eastAsia="Calibri" w:hAnsi="Times New Roman" w:cs="Times New Roman"/>
          <w:sz w:val="24"/>
          <w:szCs w:val="24"/>
          <w:lang w:eastAsia="ar-SA"/>
        </w:rPr>
        <w:t>спортивных игр</w:t>
      </w:r>
      <w:r w:rsidRPr="006617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FAB" w:rsidRPr="006617B6" w:rsidRDefault="00B55FAB" w:rsidP="006617B6">
      <w:pPr>
        <w:pStyle w:val="10"/>
        <w:shd w:val="clear" w:color="auto" w:fill="auto"/>
        <w:tabs>
          <w:tab w:val="left" w:pos="56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FAB" w:rsidRPr="006617B6" w:rsidRDefault="00B55FAB" w:rsidP="006617B6">
      <w:pPr>
        <w:pStyle w:val="a8"/>
        <w:spacing w:line="200" w:lineRule="atLeast"/>
        <w:ind w:left="360"/>
        <w:jc w:val="both"/>
        <w:rPr>
          <w:b/>
        </w:rPr>
      </w:pPr>
    </w:p>
    <w:p w:rsidR="00B55FAB" w:rsidRPr="006617B6" w:rsidRDefault="00B55FAB" w:rsidP="006617B6">
      <w:pPr>
        <w:pStyle w:val="a8"/>
        <w:spacing w:line="200" w:lineRule="atLeast"/>
        <w:ind w:left="360"/>
        <w:jc w:val="both"/>
        <w:rPr>
          <w:b/>
        </w:rPr>
      </w:pPr>
    </w:p>
    <w:p w:rsidR="00B55FAB" w:rsidRPr="006617B6" w:rsidRDefault="00B55FAB" w:rsidP="006617B6">
      <w:pPr>
        <w:pStyle w:val="a8"/>
        <w:spacing w:line="200" w:lineRule="atLeast"/>
        <w:ind w:left="360"/>
        <w:jc w:val="both"/>
        <w:rPr>
          <w:b/>
        </w:rPr>
      </w:pPr>
    </w:p>
    <w:p w:rsidR="00605468" w:rsidRPr="006617B6" w:rsidRDefault="00605468" w:rsidP="006617B6">
      <w:pPr>
        <w:jc w:val="both"/>
      </w:pPr>
    </w:p>
    <w:p w:rsidR="00605468" w:rsidRPr="006617B6" w:rsidRDefault="00605468" w:rsidP="006617B6">
      <w:pPr>
        <w:shd w:val="clear" w:color="auto" w:fill="FFFFFF"/>
        <w:jc w:val="both"/>
      </w:pPr>
    </w:p>
    <w:p w:rsidR="00605468" w:rsidRPr="00605468" w:rsidRDefault="00605468" w:rsidP="00605468">
      <w:pPr>
        <w:shd w:val="clear" w:color="auto" w:fill="FFFFFF"/>
        <w:rPr>
          <w:color w:val="000000"/>
        </w:rPr>
      </w:pPr>
    </w:p>
    <w:p w:rsidR="00605468" w:rsidRPr="00605468" w:rsidRDefault="00605468">
      <w:pPr>
        <w:rPr>
          <w:b/>
        </w:rPr>
      </w:pPr>
    </w:p>
    <w:p w:rsidR="00137E12" w:rsidRDefault="00137E12"/>
    <w:p w:rsidR="00137E12" w:rsidRDefault="00137E12"/>
    <w:p w:rsidR="00137E12" w:rsidRDefault="00137E12"/>
    <w:p w:rsidR="00B55FAB" w:rsidRDefault="00B55FAB"/>
    <w:p w:rsidR="006617B6" w:rsidRDefault="006617B6"/>
    <w:p w:rsidR="00B55FAB" w:rsidRDefault="00B55FAB"/>
    <w:p w:rsidR="008B617D" w:rsidRDefault="00982AE2" w:rsidP="008B617D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b/>
          <w:bCs/>
          <w:lang w:eastAsia="zh-CN"/>
        </w:rPr>
      </w:pPr>
      <w:r w:rsidRPr="00667054">
        <w:rPr>
          <w:b/>
          <w:bCs/>
          <w:lang w:eastAsia="zh-CN"/>
        </w:rPr>
        <w:t>Календарно - тематическ</w:t>
      </w:r>
      <w:r w:rsidR="008B617D">
        <w:rPr>
          <w:b/>
          <w:bCs/>
          <w:lang w:eastAsia="zh-CN"/>
        </w:rPr>
        <w:t>ий</w:t>
      </w:r>
      <w:r w:rsidRPr="00667054">
        <w:rPr>
          <w:b/>
          <w:bCs/>
          <w:lang w:eastAsia="zh-CN"/>
        </w:rPr>
        <w:t xml:space="preserve"> план</w:t>
      </w:r>
    </w:p>
    <w:p w:rsidR="008B617D" w:rsidRDefault="008B617D" w:rsidP="008B617D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По направлению</w:t>
      </w:r>
      <w:r w:rsidR="00B55FAB">
        <w:rPr>
          <w:b/>
          <w:bCs/>
          <w:lang w:eastAsia="zh-CN"/>
        </w:rPr>
        <w:t xml:space="preserve"> внеурочной деятельности</w:t>
      </w:r>
      <w:r w:rsidR="00982BF4">
        <w:rPr>
          <w:b/>
          <w:bCs/>
          <w:lang w:eastAsia="zh-CN"/>
        </w:rPr>
        <w:t xml:space="preserve"> Спортивный клуб </w:t>
      </w:r>
      <w:r w:rsidR="00B55FAB">
        <w:rPr>
          <w:b/>
          <w:bCs/>
          <w:lang w:eastAsia="zh-CN"/>
        </w:rPr>
        <w:t>«</w:t>
      </w:r>
      <w:r w:rsidR="00982BF4">
        <w:rPr>
          <w:b/>
          <w:bCs/>
          <w:lang w:eastAsia="zh-CN"/>
        </w:rPr>
        <w:t>Росток</w:t>
      </w:r>
      <w:r>
        <w:rPr>
          <w:b/>
          <w:bCs/>
          <w:lang w:eastAsia="zh-CN"/>
        </w:rPr>
        <w:t>»</w:t>
      </w:r>
    </w:p>
    <w:p w:rsidR="00982AE2" w:rsidRPr="00667054" w:rsidRDefault="00B12C7B" w:rsidP="008B617D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color w:val="000000"/>
        </w:rPr>
      </w:pPr>
      <w:r>
        <w:rPr>
          <w:b/>
          <w:bCs/>
          <w:lang w:eastAsia="zh-CN"/>
        </w:rPr>
        <w:t>5</w:t>
      </w:r>
      <w:r w:rsidR="008433C9" w:rsidRPr="00667054">
        <w:rPr>
          <w:b/>
          <w:bCs/>
          <w:lang w:eastAsia="zh-CN"/>
        </w:rPr>
        <w:t xml:space="preserve"> класс</w:t>
      </w:r>
    </w:p>
    <w:p w:rsidR="00982AE2" w:rsidRPr="00982AE2" w:rsidRDefault="00982AE2" w:rsidP="00612FF9">
      <w:pPr>
        <w:suppressAutoHyphens/>
        <w:ind w:right="2155" w:firstLine="709"/>
        <w:jc w:val="center"/>
        <w:rPr>
          <w:b/>
          <w:bCs/>
          <w:sz w:val="28"/>
          <w:szCs w:val="28"/>
          <w:lang w:eastAsia="zh-CN"/>
        </w:rPr>
      </w:pPr>
    </w:p>
    <w:tbl>
      <w:tblPr>
        <w:tblW w:w="949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6946"/>
        <w:gridCol w:w="850"/>
        <w:gridCol w:w="1134"/>
      </w:tblGrid>
      <w:tr w:rsidR="00B12C7B" w:rsidRPr="00B55FAB" w:rsidTr="00B55FAB">
        <w:trPr>
          <w:trHeight w:val="615"/>
          <w:jc w:val="center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B55FAB" w:rsidRDefault="00B12C7B" w:rsidP="00790D9F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№ п/п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B55FAB" w:rsidRDefault="00B12C7B" w:rsidP="00790D9F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Тема занятия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B55FAB" w:rsidRDefault="00B12C7B" w:rsidP="00790D9F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Кол-во</w:t>
            </w:r>
          </w:p>
          <w:p w:rsidR="00B12C7B" w:rsidRPr="00B55FAB" w:rsidRDefault="00790D9F" w:rsidP="00790D9F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часов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B55FAB" w:rsidRDefault="00790D9F" w:rsidP="00790D9F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Дата</w:t>
            </w:r>
          </w:p>
        </w:tc>
      </w:tr>
      <w:tr w:rsidR="00B12C7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B55FAB" w:rsidRDefault="00B12C7B" w:rsidP="00790D9F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B55FAB" w:rsidRDefault="00B55FAB" w:rsidP="00790D9F">
            <w:pPr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Баскетбол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C7B" w:rsidRPr="00B55FAB" w:rsidRDefault="00B55FAB" w:rsidP="00790D9F">
            <w:pPr>
              <w:suppressLineNumbers/>
              <w:suppressAutoHyphens/>
              <w:snapToGrid w:val="0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C7B" w:rsidRPr="00B55FAB" w:rsidRDefault="00B12C7B" w:rsidP="00790D9F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B55FAB" w:rsidRPr="00B55FAB" w:rsidTr="00B55FAB">
        <w:trPr>
          <w:trHeight w:val="310"/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5D094C" w:rsidRDefault="00B55FAB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перемещения баскетболиста       </w:t>
            </w:r>
            <w:r w:rsidR="005D094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Остановка «прыжком»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</w:p>
          <w:p w:rsidR="00B55FAB" w:rsidRPr="00B55FAB" w:rsidRDefault="00B55FAB" w:rsidP="00B55F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«В два шага»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</w:pPr>
            <w:r w:rsidRPr="00B55FAB">
              <w:t>Передачи мяча</w:t>
            </w:r>
          </w:p>
          <w:p w:rsidR="00B55FAB" w:rsidRPr="00B55FAB" w:rsidRDefault="00B55FAB" w:rsidP="00B55FAB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</w:pPr>
            <w:r w:rsidRPr="00B55FAB">
              <w:t>Ловля мяча</w:t>
            </w:r>
          </w:p>
          <w:p w:rsidR="00B55FAB" w:rsidRPr="00B55FAB" w:rsidRDefault="00B55FAB" w:rsidP="00B55FAB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55FAB" w:rsidRPr="00B55FAB" w:rsidTr="00B55FAB">
        <w:trPr>
          <w:trHeight w:val="207"/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</w:pPr>
            <w:r w:rsidRPr="00B55FAB">
              <w:t>Ведение мяча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Броски в кольцо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</w:pPr>
          </w:p>
          <w:p w:rsidR="00B55FAB" w:rsidRPr="00B55FAB" w:rsidRDefault="00B55FAB" w:rsidP="00B55FAB">
            <w:pPr>
              <w:tabs>
                <w:tab w:val="left" w:pos="426"/>
              </w:tabs>
            </w:pPr>
            <w:r w:rsidRPr="00B55FAB">
              <w:t>Подвижные игры</w:t>
            </w:r>
          </w:p>
          <w:p w:rsidR="00B55FAB" w:rsidRPr="00B55FAB" w:rsidRDefault="00B55FAB" w:rsidP="00B55FAB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b/>
                <w:lang w:eastAsia="ar-SA"/>
              </w:rPr>
              <w:t xml:space="preserve">Волейбол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AB" w:rsidRPr="00B55FAB" w:rsidRDefault="00B55FAB" w:rsidP="00B55FAB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AB" w:rsidRPr="00B55FAB" w:rsidRDefault="00B55FAB" w:rsidP="00B55FAB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  <w:p w:rsidR="00B55FAB" w:rsidRPr="00B55FAB" w:rsidRDefault="00B55FAB" w:rsidP="00B55FAB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AB" w:rsidRPr="00B55FAB" w:rsidRDefault="00B55FAB" w:rsidP="00B55FAB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Передача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</w:p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AB" w:rsidRPr="00B55FAB" w:rsidRDefault="00B55FAB" w:rsidP="00B55FAB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Нижняя прямая подача с середины площадки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AB" w:rsidRPr="00B55FAB" w:rsidRDefault="00B55FAB" w:rsidP="00B55FAB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 xml:space="preserve">Прием мяча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lastRenderedPageBreak/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>Подвижные игры и эстафеты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Футбол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AB" w:rsidRPr="00B55FAB" w:rsidRDefault="00B55FAB" w:rsidP="00B55FAB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</w:p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contextualSpacing/>
              <w:jc w:val="both"/>
            </w:pPr>
          </w:p>
          <w:p w:rsidR="00B55FAB" w:rsidRPr="00B55FAB" w:rsidRDefault="00B55FAB" w:rsidP="00B55FAB">
            <w:pPr>
              <w:contextualSpacing/>
              <w:jc w:val="both"/>
            </w:pPr>
            <w:r w:rsidRPr="00B55FAB">
              <w:t>Стоики и перемещения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</w:p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Удар  внутренней  стороной  стопы  по  неподвижному  мячу  с  места, с  одного-двух  шагов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55FAB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Удар  внутренней  стороной  стопы  по  мячу, катящемуся  навстречу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/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B55FAB" w:rsidRPr="00B55FAB" w:rsidRDefault="00B55FAB" w:rsidP="00B55FAB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B55FAB" w:rsidRPr="00B55FAB" w:rsidRDefault="00B55FAB" w:rsidP="00B55FAB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Передачи  мяча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rPr>
                <w:lang w:eastAsia="zh-CN"/>
              </w:rPr>
            </w:pPr>
          </w:p>
        </w:tc>
      </w:tr>
      <w:tr w:rsidR="00B55FAB" w:rsidRPr="00B55FAB" w:rsidTr="00B55FAB">
        <w:trPr>
          <w:jc w:val="center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B55FAB" w:rsidRPr="00B55FAB" w:rsidRDefault="00B55FAB" w:rsidP="00B55FAB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Подвижные  игры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5FAB" w:rsidRPr="00B55FAB" w:rsidRDefault="00B55FAB" w:rsidP="00B55FAB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5FAB" w:rsidRPr="00B55FAB" w:rsidRDefault="00B55FAB" w:rsidP="00B55FAB">
            <w:pPr>
              <w:rPr>
                <w:lang w:eastAsia="zh-CN"/>
              </w:rPr>
            </w:pPr>
          </w:p>
        </w:tc>
      </w:tr>
    </w:tbl>
    <w:p w:rsidR="00667054" w:rsidRDefault="00667054"/>
    <w:p w:rsidR="00667054" w:rsidRDefault="00667054"/>
    <w:p w:rsidR="00667054" w:rsidRDefault="00667054"/>
    <w:p w:rsidR="00790D9F" w:rsidRDefault="00790D9F">
      <w:pPr>
        <w:spacing w:after="200" w:line="276" w:lineRule="auto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:rsidR="00B12C7B" w:rsidRDefault="00B12C7B" w:rsidP="00B12C7B"/>
    <w:p w:rsidR="005D094C" w:rsidRDefault="005D094C" w:rsidP="005D094C">
      <w:pPr>
        <w:pStyle w:val="c10"/>
        <w:shd w:val="clear" w:color="auto" w:fill="FFFFFF"/>
        <w:spacing w:before="0" w:beforeAutospacing="0" w:after="0" w:afterAutospacing="0"/>
        <w:ind w:left="70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2. </w:t>
      </w:r>
      <w:r w:rsidRPr="00667054">
        <w:rPr>
          <w:b/>
          <w:bCs/>
          <w:lang w:eastAsia="zh-CN"/>
        </w:rPr>
        <w:t>Календарно - тематическ</w:t>
      </w:r>
      <w:r>
        <w:rPr>
          <w:b/>
          <w:bCs/>
          <w:lang w:eastAsia="zh-CN"/>
        </w:rPr>
        <w:t>ий</w:t>
      </w:r>
      <w:r w:rsidRPr="00667054">
        <w:rPr>
          <w:b/>
          <w:bCs/>
          <w:lang w:eastAsia="zh-CN"/>
        </w:rPr>
        <w:t xml:space="preserve"> план</w:t>
      </w:r>
    </w:p>
    <w:p w:rsidR="005D094C" w:rsidRDefault="005D094C" w:rsidP="005D094C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По направлению внеурочной деятельности </w:t>
      </w:r>
      <w:r w:rsidR="00982BF4">
        <w:rPr>
          <w:b/>
          <w:bCs/>
          <w:lang w:eastAsia="zh-CN"/>
        </w:rPr>
        <w:t xml:space="preserve">Спортивный клуб </w:t>
      </w:r>
      <w:r>
        <w:rPr>
          <w:b/>
          <w:bCs/>
          <w:lang w:eastAsia="zh-CN"/>
        </w:rPr>
        <w:t>«</w:t>
      </w:r>
      <w:r w:rsidR="00982BF4">
        <w:rPr>
          <w:b/>
          <w:bCs/>
          <w:lang w:eastAsia="zh-CN"/>
        </w:rPr>
        <w:t>Росток</w:t>
      </w:r>
      <w:r>
        <w:rPr>
          <w:b/>
          <w:bCs/>
          <w:lang w:eastAsia="zh-CN"/>
        </w:rPr>
        <w:t>»</w:t>
      </w:r>
    </w:p>
    <w:p w:rsidR="005D094C" w:rsidRPr="00667054" w:rsidRDefault="005D094C" w:rsidP="005D094C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color w:val="000000"/>
        </w:rPr>
      </w:pPr>
      <w:r>
        <w:rPr>
          <w:b/>
          <w:bCs/>
          <w:lang w:eastAsia="zh-CN"/>
        </w:rPr>
        <w:t>6</w:t>
      </w:r>
      <w:r w:rsidRPr="00667054">
        <w:rPr>
          <w:b/>
          <w:bCs/>
          <w:lang w:eastAsia="zh-CN"/>
        </w:rPr>
        <w:t xml:space="preserve"> класс</w:t>
      </w:r>
    </w:p>
    <w:p w:rsidR="005D094C" w:rsidRDefault="005D094C" w:rsidP="00B12C7B"/>
    <w:tbl>
      <w:tblPr>
        <w:tblpPr w:leftFromText="180" w:rightFromText="180" w:vertAnchor="text" w:horzAnchor="margin" w:tblpY="17"/>
        <w:tblW w:w="9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7"/>
        <w:gridCol w:w="6946"/>
        <w:gridCol w:w="850"/>
        <w:gridCol w:w="1134"/>
      </w:tblGrid>
      <w:tr w:rsidR="005D094C" w:rsidRPr="00B55FAB" w:rsidTr="005D094C">
        <w:trPr>
          <w:trHeight w:val="615"/>
        </w:trPr>
        <w:tc>
          <w:tcPr>
            <w:tcW w:w="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№ п/п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Тема занятия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Кол-во</w:t>
            </w:r>
          </w:p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часов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Дата</w:t>
            </w: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Баскетбол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rPr>
          <w:trHeight w:val="310"/>
        </w:trPr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5D094C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перемещения баскетболиста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Остановка «прыжком»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</w:p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«В два шага»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Передачи мяча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Ловля мяча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rPr>
          <w:trHeight w:val="207"/>
        </w:trPr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Ведение мяча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Броски в кольцо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</w:p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Подвижные игры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b/>
                <w:lang w:eastAsia="ar-SA"/>
              </w:rPr>
              <w:t xml:space="preserve">Волейбол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Передача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Нижняя прямая подача с середины площадки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 xml:space="preserve">Прием мяча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>Подвижные игры и эстафеты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Футбол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contextualSpacing/>
              <w:jc w:val="both"/>
            </w:pPr>
          </w:p>
          <w:p w:rsidR="005D094C" w:rsidRPr="00B55FAB" w:rsidRDefault="005D094C" w:rsidP="005D094C">
            <w:pPr>
              <w:contextualSpacing/>
              <w:jc w:val="both"/>
            </w:pPr>
            <w:r w:rsidRPr="00B55FAB">
              <w:t>Стоики и перемещения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Удар  внутренней  стороной  стопы  по  неподвижному  мячу  с  места, с  одного-двух  шагов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55FAB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Удар  внутренней  стороной  стопы  по  мячу, катящемуся  навстречу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Передачи  мяча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Подвижные  игры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rPr>
                <w:lang w:eastAsia="zh-CN"/>
              </w:rPr>
            </w:pPr>
          </w:p>
        </w:tc>
      </w:tr>
    </w:tbl>
    <w:p w:rsidR="005D094C" w:rsidRDefault="005D094C" w:rsidP="00B12C7B"/>
    <w:p w:rsidR="005D094C" w:rsidRDefault="005D094C" w:rsidP="00B12C7B"/>
    <w:p w:rsidR="00B12C7B" w:rsidRDefault="00B12C7B" w:rsidP="00B12C7B"/>
    <w:p w:rsidR="00667054" w:rsidRDefault="00667054"/>
    <w:p w:rsidR="00667054" w:rsidRDefault="00667054"/>
    <w:p w:rsidR="00B12C7B" w:rsidRDefault="00B12C7B"/>
    <w:p w:rsidR="00B12C7B" w:rsidRDefault="00B12C7B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6617B6" w:rsidRDefault="006617B6"/>
    <w:p w:rsidR="005D094C" w:rsidRDefault="005D094C" w:rsidP="005D094C">
      <w:pPr>
        <w:pStyle w:val="c10"/>
        <w:shd w:val="clear" w:color="auto" w:fill="FFFFFF"/>
        <w:spacing w:before="0" w:beforeAutospacing="0" w:after="0" w:afterAutospacing="0"/>
        <w:ind w:left="70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lastRenderedPageBreak/>
        <w:t xml:space="preserve">2. </w:t>
      </w:r>
      <w:r w:rsidRPr="00667054">
        <w:rPr>
          <w:b/>
          <w:bCs/>
          <w:lang w:eastAsia="zh-CN"/>
        </w:rPr>
        <w:t>Календарно - тематическ</w:t>
      </w:r>
      <w:r>
        <w:rPr>
          <w:b/>
          <w:bCs/>
          <w:lang w:eastAsia="zh-CN"/>
        </w:rPr>
        <w:t>ий</w:t>
      </w:r>
      <w:r w:rsidRPr="00667054">
        <w:rPr>
          <w:b/>
          <w:bCs/>
          <w:lang w:eastAsia="zh-CN"/>
        </w:rPr>
        <w:t xml:space="preserve"> план</w:t>
      </w:r>
    </w:p>
    <w:p w:rsidR="005D094C" w:rsidRDefault="005D094C" w:rsidP="005D094C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По направлению внеурочной деятельности </w:t>
      </w:r>
      <w:r w:rsidR="00982BF4">
        <w:rPr>
          <w:b/>
          <w:bCs/>
          <w:lang w:eastAsia="zh-CN"/>
        </w:rPr>
        <w:t>Спортивный клуб «Росток</w:t>
      </w:r>
      <w:r>
        <w:rPr>
          <w:b/>
          <w:bCs/>
          <w:lang w:eastAsia="zh-CN"/>
        </w:rPr>
        <w:t>»</w:t>
      </w:r>
    </w:p>
    <w:p w:rsidR="005D094C" w:rsidRPr="00667054" w:rsidRDefault="005D094C" w:rsidP="005D094C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color w:val="000000"/>
        </w:rPr>
      </w:pPr>
      <w:r>
        <w:rPr>
          <w:b/>
          <w:bCs/>
          <w:lang w:eastAsia="zh-CN"/>
        </w:rPr>
        <w:t>7</w:t>
      </w:r>
      <w:r w:rsidRPr="00667054">
        <w:rPr>
          <w:b/>
          <w:bCs/>
          <w:lang w:eastAsia="zh-CN"/>
        </w:rPr>
        <w:t xml:space="preserve"> класс</w:t>
      </w:r>
    </w:p>
    <w:p w:rsidR="005D094C" w:rsidRDefault="005D094C" w:rsidP="005D094C"/>
    <w:tbl>
      <w:tblPr>
        <w:tblpPr w:leftFromText="180" w:rightFromText="180" w:vertAnchor="text" w:horzAnchor="margin" w:tblpY="17"/>
        <w:tblW w:w="9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7"/>
        <w:gridCol w:w="6946"/>
        <w:gridCol w:w="850"/>
        <w:gridCol w:w="1134"/>
      </w:tblGrid>
      <w:tr w:rsidR="005D094C" w:rsidRPr="00B55FAB" w:rsidTr="005D094C">
        <w:trPr>
          <w:trHeight w:val="615"/>
        </w:trPr>
        <w:tc>
          <w:tcPr>
            <w:tcW w:w="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№ п/п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Тема занятия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Кол-во</w:t>
            </w:r>
          </w:p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часов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Дата</w:t>
            </w: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Баскетбол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rPr>
          <w:trHeight w:val="310"/>
        </w:trPr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5D094C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перемещения баскетболиста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Остановка «прыжком»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</w:p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«В два шага»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Передачи мяча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Ловля мяча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rPr>
          <w:trHeight w:val="207"/>
        </w:trPr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Ведение мяча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Броски в кольцо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</w:p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Подвижные игры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b/>
                <w:lang w:eastAsia="ar-SA"/>
              </w:rPr>
              <w:t xml:space="preserve">Волейбол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Передача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Нижняя прямая подача с середины площадки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 xml:space="preserve">Прием мяча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>Подвижные игры и эстафеты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Футбол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contextualSpacing/>
              <w:jc w:val="both"/>
            </w:pPr>
          </w:p>
          <w:p w:rsidR="005D094C" w:rsidRPr="00B55FAB" w:rsidRDefault="005D094C" w:rsidP="005D094C">
            <w:pPr>
              <w:contextualSpacing/>
              <w:jc w:val="both"/>
            </w:pPr>
            <w:r w:rsidRPr="00B55FAB">
              <w:t>Стоики и перемещения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Удар  внутренней  стороной  стопы  по  неподвижному  мячу  с  места, с  одного-двух  шагов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55FAB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Удар  внутренней  стороной  стопы  по  мячу, катящемуся  навстречу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Передачи  мяча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Подвижные  игры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rPr>
                <w:lang w:eastAsia="zh-CN"/>
              </w:rPr>
            </w:pPr>
          </w:p>
        </w:tc>
      </w:tr>
    </w:tbl>
    <w:p w:rsidR="005D094C" w:rsidRDefault="005D094C" w:rsidP="005D094C"/>
    <w:p w:rsidR="005D094C" w:rsidRDefault="005D094C" w:rsidP="005D094C"/>
    <w:p w:rsidR="005D094C" w:rsidRDefault="005D094C" w:rsidP="005D094C"/>
    <w:p w:rsidR="005D094C" w:rsidRDefault="005D094C" w:rsidP="005D094C"/>
    <w:p w:rsidR="005D094C" w:rsidRDefault="005D094C" w:rsidP="005D094C"/>
    <w:p w:rsidR="005D094C" w:rsidRDefault="005D094C" w:rsidP="005D094C"/>
    <w:p w:rsidR="005D094C" w:rsidRDefault="005D094C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6617B6" w:rsidRDefault="006617B6" w:rsidP="005D094C"/>
    <w:p w:rsidR="005D094C" w:rsidRDefault="005D094C" w:rsidP="005D094C"/>
    <w:p w:rsidR="005D094C" w:rsidRDefault="005D094C" w:rsidP="005D094C">
      <w:pPr>
        <w:pStyle w:val="c10"/>
        <w:shd w:val="clear" w:color="auto" w:fill="FFFFFF"/>
        <w:spacing w:before="0" w:beforeAutospacing="0" w:after="0" w:afterAutospacing="0"/>
        <w:ind w:left="70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lastRenderedPageBreak/>
        <w:t xml:space="preserve">2. </w:t>
      </w:r>
      <w:r w:rsidRPr="00667054">
        <w:rPr>
          <w:b/>
          <w:bCs/>
          <w:lang w:eastAsia="zh-CN"/>
        </w:rPr>
        <w:t>Календарно - тематическ</w:t>
      </w:r>
      <w:r>
        <w:rPr>
          <w:b/>
          <w:bCs/>
          <w:lang w:eastAsia="zh-CN"/>
        </w:rPr>
        <w:t>ий</w:t>
      </w:r>
      <w:r w:rsidRPr="00667054">
        <w:rPr>
          <w:b/>
          <w:bCs/>
          <w:lang w:eastAsia="zh-CN"/>
        </w:rPr>
        <w:t xml:space="preserve"> план</w:t>
      </w:r>
    </w:p>
    <w:p w:rsidR="005D094C" w:rsidRDefault="005D094C" w:rsidP="005D094C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По направлению внеурочной деятельности </w:t>
      </w:r>
      <w:r w:rsidR="00982BF4">
        <w:rPr>
          <w:b/>
          <w:bCs/>
          <w:lang w:eastAsia="zh-CN"/>
        </w:rPr>
        <w:t xml:space="preserve"> Спортивный клуб </w:t>
      </w:r>
      <w:r>
        <w:rPr>
          <w:b/>
          <w:bCs/>
          <w:lang w:eastAsia="zh-CN"/>
        </w:rPr>
        <w:t>«</w:t>
      </w:r>
      <w:r w:rsidR="00982BF4">
        <w:rPr>
          <w:b/>
          <w:bCs/>
          <w:lang w:eastAsia="zh-CN"/>
        </w:rPr>
        <w:t>Росток</w:t>
      </w:r>
      <w:r>
        <w:rPr>
          <w:b/>
          <w:bCs/>
          <w:lang w:eastAsia="zh-CN"/>
        </w:rPr>
        <w:t>»</w:t>
      </w:r>
    </w:p>
    <w:p w:rsidR="005D094C" w:rsidRPr="00667054" w:rsidRDefault="005D094C" w:rsidP="005D094C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color w:val="000000"/>
        </w:rPr>
      </w:pPr>
      <w:r>
        <w:rPr>
          <w:b/>
          <w:bCs/>
          <w:lang w:eastAsia="zh-CN"/>
        </w:rPr>
        <w:t>8</w:t>
      </w:r>
      <w:r w:rsidRPr="00667054">
        <w:rPr>
          <w:b/>
          <w:bCs/>
          <w:lang w:eastAsia="zh-CN"/>
        </w:rPr>
        <w:t xml:space="preserve"> класс</w:t>
      </w:r>
    </w:p>
    <w:p w:rsidR="005D094C" w:rsidRDefault="005D094C" w:rsidP="005D094C"/>
    <w:tbl>
      <w:tblPr>
        <w:tblpPr w:leftFromText="180" w:rightFromText="180" w:vertAnchor="text" w:horzAnchor="margin" w:tblpY="17"/>
        <w:tblW w:w="9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7"/>
        <w:gridCol w:w="6946"/>
        <w:gridCol w:w="850"/>
        <w:gridCol w:w="1134"/>
      </w:tblGrid>
      <w:tr w:rsidR="005D094C" w:rsidRPr="00B55FAB" w:rsidTr="005D094C">
        <w:trPr>
          <w:trHeight w:val="615"/>
        </w:trPr>
        <w:tc>
          <w:tcPr>
            <w:tcW w:w="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№ п/п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Тема занятия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Кол-во</w:t>
            </w:r>
          </w:p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часов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Дата</w:t>
            </w: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Баскетбол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rPr>
          <w:trHeight w:val="310"/>
        </w:trPr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5D094C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перемещения баскетболиста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Остановка «прыжком»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</w:p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«В два шага»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Передачи мяча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Ловля мяча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rPr>
          <w:trHeight w:val="207"/>
        </w:trPr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Ведение мяча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Броски в кольцо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</w:p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Подвижные игры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b/>
                <w:lang w:eastAsia="ar-SA"/>
              </w:rPr>
              <w:t xml:space="preserve">Волейбол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Передача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Нижняя прямая подача с середины площадки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 xml:space="preserve">Прием мяча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>Подвижные игры и эстафеты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Футбол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contextualSpacing/>
              <w:jc w:val="both"/>
            </w:pPr>
          </w:p>
          <w:p w:rsidR="005D094C" w:rsidRPr="00B55FAB" w:rsidRDefault="005D094C" w:rsidP="005D094C">
            <w:pPr>
              <w:contextualSpacing/>
              <w:jc w:val="both"/>
            </w:pPr>
            <w:r w:rsidRPr="00B55FAB">
              <w:t>Стоики и перемещения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Удар  внутренней  стороной  стопы  по  неподвижному  мячу  с  места, с  одного-двух  шагов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55FAB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Удар  внутренней  стороной  стопы  по  мячу, катящемуся  навстречу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Передачи  мяча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Подвижные  игры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rPr>
                <w:lang w:eastAsia="zh-CN"/>
              </w:rPr>
            </w:pPr>
          </w:p>
        </w:tc>
      </w:tr>
    </w:tbl>
    <w:p w:rsidR="005D094C" w:rsidRDefault="005D094C" w:rsidP="005D094C"/>
    <w:p w:rsidR="00667054" w:rsidRDefault="00667054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17B6" w:rsidRDefault="006617B6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5D094C" w:rsidRDefault="005D094C" w:rsidP="005D094C">
      <w:pPr>
        <w:pStyle w:val="c10"/>
        <w:shd w:val="clear" w:color="auto" w:fill="FFFFFF"/>
        <w:spacing w:before="0" w:beforeAutospacing="0" w:after="0" w:afterAutospacing="0"/>
        <w:ind w:left="70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lastRenderedPageBreak/>
        <w:t xml:space="preserve">2. </w:t>
      </w:r>
      <w:r w:rsidRPr="00667054">
        <w:rPr>
          <w:b/>
          <w:bCs/>
          <w:lang w:eastAsia="zh-CN"/>
        </w:rPr>
        <w:t>Календарно - тематическ</w:t>
      </w:r>
      <w:r>
        <w:rPr>
          <w:b/>
          <w:bCs/>
          <w:lang w:eastAsia="zh-CN"/>
        </w:rPr>
        <w:t>ий</w:t>
      </w:r>
      <w:r w:rsidRPr="00667054">
        <w:rPr>
          <w:b/>
          <w:bCs/>
          <w:lang w:eastAsia="zh-CN"/>
        </w:rPr>
        <w:t xml:space="preserve"> план</w:t>
      </w:r>
    </w:p>
    <w:p w:rsidR="005D094C" w:rsidRDefault="005D094C" w:rsidP="005D094C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По направлению внеурочной деятельности </w:t>
      </w:r>
      <w:r w:rsidR="00982BF4">
        <w:rPr>
          <w:b/>
          <w:bCs/>
          <w:lang w:eastAsia="zh-CN"/>
        </w:rPr>
        <w:t xml:space="preserve">Спортивный клуб </w:t>
      </w:r>
      <w:r>
        <w:rPr>
          <w:b/>
          <w:bCs/>
          <w:lang w:eastAsia="zh-CN"/>
        </w:rPr>
        <w:t>«</w:t>
      </w:r>
      <w:r w:rsidR="00982BF4">
        <w:rPr>
          <w:b/>
          <w:bCs/>
          <w:lang w:eastAsia="zh-CN"/>
        </w:rPr>
        <w:t>Росток</w:t>
      </w:r>
      <w:r>
        <w:rPr>
          <w:b/>
          <w:bCs/>
          <w:lang w:eastAsia="zh-CN"/>
        </w:rPr>
        <w:t>»</w:t>
      </w:r>
    </w:p>
    <w:p w:rsidR="005D094C" w:rsidRPr="00667054" w:rsidRDefault="005D094C" w:rsidP="005D094C">
      <w:pPr>
        <w:pStyle w:val="c10"/>
        <w:shd w:val="clear" w:color="auto" w:fill="FFFFFF"/>
        <w:spacing w:before="0" w:beforeAutospacing="0" w:after="0" w:afterAutospacing="0"/>
        <w:ind w:left="1069"/>
        <w:jc w:val="center"/>
        <w:rPr>
          <w:color w:val="000000"/>
        </w:rPr>
      </w:pPr>
      <w:r>
        <w:rPr>
          <w:b/>
          <w:bCs/>
          <w:lang w:eastAsia="zh-CN"/>
        </w:rPr>
        <w:t>9</w:t>
      </w:r>
      <w:r w:rsidRPr="00667054">
        <w:rPr>
          <w:b/>
          <w:bCs/>
          <w:lang w:eastAsia="zh-CN"/>
        </w:rPr>
        <w:t xml:space="preserve"> класс</w:t>
      </w:r>
    </w:p>
    <w:p w:rsidR="005D094C" w:rsidRDefault="005D094C" w:rsidP="005D094C"/>
    <w:tbl>
      <w:tblPr>
        <w:tblpPr w:leftFromText="180" w:rightFromText="180" w:vertAnchor="text" w:horzAnchor="margin" w:tblpY="17"/>
        <w:tblW w:w="9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7"/>
        <w:gridCol w:w="6946"/>
        <w:gridCol w:w="850"/>
        <w:gridCol w:w="1134"/>
      </w:tblGrid>
      <w:tr w:rsidR="005D094C" w:rsidRPr="00B55FAB" w:rsidTr="005D094C">
        <w:trPr>
          <w:trHeight w:val="615"/>
        </w:trPr>
        <w:tc>
          <w:tcPr>
            <w:tcW w:w="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№ п/п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Тема занятия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Кол-во</w:t>
            </w:r>
          </w:p>
          <w:p w:rsidR="005D094C" w:rsidRPr="00B55FAB" w:rsidRDefault="005D094C" w:rsidP="005D094C">
            <w:pPr>
              <w:suppressLineNumbers/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часов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jc w:val="center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Дата</w:t>
            </w: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Баскетбол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b/>
                <w:lang w:eastAsia="zh-CN"/>
              </w:rPr>
            </w:pPr>
            <w:r w:rsidRPr="00B55FAB">
              <w:rPr>
                <w:b/>
                <w:lang w:eastAsia="zh-CN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rPr>
          <w:trHeight w:val="310"/>
        </w:trPr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5D094C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перемещения баскетболиста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LineNumbers/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Остановка «прыжком»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</w:p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«В два шага»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Передачи мяча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Ловля мяча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rPr>
          <w:trHeight w:val="207"/>
        </w:trPr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Ведение мяча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Броски в кольцо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</w:p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Подвижные игры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b/>
                <w:lang w:eastAsia="ar-SA"/>
              </w:rPr>
              <w:t xml:space="preserve">Волейбол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  <w:r w:rsidRPr="00B55FAB">
              <w:t>2</w:t>
            </w:r>
          </w:p>
          <w:p w:rsidR="005D094C" w:rsidRPr="00B55FAB" w:rsidRDefault="005D094C" w:rsidP="005D094C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Передача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Нижняя прямая подача с середины площадки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 xml:space="preserve">Прием мяча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  <w:r w:rsidRPr="00B55FAB">
              <w:rPr>
                <w:lang w:eastAsia="zh-CN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>Подвижные игры и эстафеты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Футбол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rFonts w:eastAsia="Tahoma"/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contextualSpacing/>
              <w:jc w:val="both"/>
            </w:pPr>
          </w:p>
          <w:p w:rsidR="005D094C" w:rsidRPr="00B55FAB" w:rsidRDefault="005D094C" w:rsidP="005D094C">
            <w:pPr>
              <w:contextualSpacing/>
              <w:jc w:val="both"/>
            </w:pPr>
            <w:r w:rsidRPr="00B55FAB">
              <w:t>Стоики и перемещения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Удар  внутренней  стороной  стопы  по  неподвижному  мячу  с  места, с  одного-двух  шагов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55FAB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Удар  внутренней  стороной  стопы  по  мячу, катящемуся  навстречу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/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Передачи  мяча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rPr>
                <w:lang w:eastAsia="zh-CN"/>
              </w:rPr>
            </w:pPr>
          </w:p>
        </w:tc>
      </w:tr>
      <w:tr w:rsidR="005D094C" w:rsidRPr="00B55FAB" w:rsidTr="005D094C">
        <w:tc>
          <w:tcPr>
            <w:tcW w:w="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suppressAutoHyphens/>
              <w:rPr>
                <w:lang w:eastAsia="zh-CN"/>
              </w:rPr>
            </w:pPr>
            <w:r w:rsidRPr="00B55FAB">
              <w:rPr>
                <w:lang w:eastAsia="zh-CN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Подвижные  игры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094C" w:rsidRPr="00B55FAB" w:rsidRDefault="005D094C" w:rsidP="005D094C">
            <w:pPr>
              <w:rPr>
                <w:lang w:eastAsia="zh-CN"/>
              </w:rPr>
            </w:pPr>
          </w:p>
        </w:tc>
      </w:tr>
    </w:tbl>
    <w:p w:rsidR="005D094C" w:rsidRDefault="005D094C" w:rsidP="005D094C"/>
    <w:p w:rsidR="005D094C" w:rsidRPr="006F1CA5" w:rsidRDefault="005D094C" w:rsidP="006F1CA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  <w:sectPr w:rsidR="005D094C" w:rsidRPr="006F1CA5" w:rsidSect="00E368A5">
          <w:head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0D67DB" w:rsidRPr="000D67DB" w:rsidRDefault="000D67DB" w:rsidP="00161A75">
      <w:pPr>
        <w:widowControl w:val="0"/>
        <w:suppressAutoHyphens/>
        <w:autoSpaceDN w:val="0"/>
        <w:jc w:val="center"/>
        <w:rPr>
          <w:rFonts w:eastAsia="Calibri" w:cs="Tahoma"/>
          <w:b/>
          <w:bCs/>
          <w:kern w:val="3"/>
          <w:sz w:val="28"/>
          <w:szCs w:val="28"/>
          <w:lang w:eastAsia="en-US"/>
        </w:rPr>
      </w:pPr>
      <w:r w:rsidRPr="000D67DB">
        <w:rPr>
          <w:rFonts w:eastAsia="Calibri" w:cs="Tahoma"/>
          <w:b/>
          <w:bCs/>
          <w:kern w:val="3"/>
          <w:sz w:val="28"/>
          <w:szCs w:val="28"/>
          <w:lang w:eastAsia="en-US"/>
        </w:rPr>
        <w:lastRenderedPageBreak/>
        <w:t xml:space="preserve">3. </w:t>
      </w:r>
      <w:r w:rsidRPr="000D67DB">
        <w:rPr>
          <w:rFonts w:eastAsia="Calibri" w:cs="Tahoma"/>
          <w:b/>
          <w:bCs/>
          <w:kern w:val="3"/>
          <w:lang w:eastAsia="en-US"/>
        </w:rPr>
        <w:t>Содержание направления деятель</w:t>
      </w:r>
      <w:r w:rsidR="005D094C">
        <w:rPr>
          <w:rFonts w:eastAsia="Calibri" w:cs="Tahoma"/>
          <w:b/>
          <w:bCs/>
          <w:kern w:val="3"/>
          <w:lang w:eastAsia="en-US"/>
        </w:rPr>
        <w:t>ности</w:t>
      </w:r>
      <w:r w:rsidR="00982BF4">
        <w:rPr>
          <w:rFonts w:eastAsia="Calibri" w:cs="Tahoma"/>
          <w:b/>
          <w:bCs/>
          <w:kern w:val="3"/>
          <w:lang w:eastAsia="en-US"/>
        </w:rPr>
        <w:t xml:space="preserve"> Спортивный клуб «Росток</w:t>
      </w:r>
      <w:r w:rsidRPr="000D67DB">
        <w:rPr>
          <w:rFonts w:eastAsia="Calibri" w:cs="Tahoma"/>
          <w:b/>
          <w:bCs/>
          <w:kern w:val="3"/>
          <w:lang w:eastAsia="en-US"/>
        </w:rPr>
        <w:t>»</w:t>
      </w:r>
      <w:r w:rsidR="00B12C7B">
        <w:rPr>
          <w:rFonts w:eastAsia="Calibri" w:cs="Tahoma"/>
          <w:b/>
          <w:bCs/>
          <w:kern w:val="3"/>
          <w:lang w:eastAsia="en-US"/>
        </w:rPr>
        <w:t xml:space="preserve"> 5-9</w:t>
      </w:r>
      <w:r w:rsidRPr="000D67DB">
        <w:rPr>
          <w:rFonts w:eastAsia="Calibri" w:cs="Tahoma"/>
          <w:b/>
          <w:bCs/>
          <w:kern w:val="3"/>
          <w:lang w:eastAsia="en-US"/>
        </w:rPr>
        <w:t xml:space="preserve"> класс</w:t>
      </w:r>
    </w:p>
    <w:p w:rsidR="000D67DB" w:rsidRPr="000D67DB" w:rsidRDefault="000D67DB" w:rsidP="000D67DB">
      <w:pPr>
        <w:widowControl w:val="0"/>
        <w:suppressAutoHyphens/>
        <w:autoSpaceDN w:val="0"/>
        <w:ind w:left="1069"/>
        <w:contextualSpacing/>
        <w:jc w:val="center"/>
        <w:rPr>
          <w:rFonts w:eastAsia="Calibri" w:cs="Tahoma"/>
          <w:kern w:val="3"/>
          <w:lang w:eastAsia="en-US"/>
        </w:rPr>
      </w:pPr>
    </w:p>
    <w:tbl>
      <w:tblPr>
        <w:tblpPr w:leftFromText="180" w:rightFromText="180" w:bottomFromText="200" w:vertAnchor="text" w:tblpX="192" w:tblpY="1"/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62"/>
        <w:gridCol w:w="2124"/>
        <w:gridCol w:w="854"/>
        <w:gridCol w:w="1698"/>
        <w:gridCol w:w="4717"/>
        <w:gridCol w:w="67"/>
        <w:gridCol w:w="17"/>
        <w:gridCol w:w="15"/>
        <w:gridCol w:w="4257"/>
      </w:tblGrid>
      <w:tr w:rsidR="000D67DB" w:rsidRPr="000D67DB" w:rsidTr="00B12C7B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>№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>Название темы и содержание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>Кол-во</w:t>
            </w:r>
          </w:p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>часов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>Форма и методы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 xml:space="preserve">Планируемые личностные результаты освоения направления </w:t>
            </w:r>
          </w:p>
          <w:p w:rsidR="000D67DB" w:rsidRPr="000D67DB" w:rsidRDefault="000D67DB" w:rsidP="00B12C7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  <w:r w:rsidRPr="000D67DB">
              <w:rPr>
                <w:rFonts w:eastAsia="Calibri" w:cs="Tahoma"/>
                <w:b/>
                <w:kern w:val="3"/>
                <w:lang w:eastAsia="zh-CN"/>
              </w:rPr>
              <w:t xml:space="preserve">внеурочной деятельности           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67DB" w:rsidRPr="000D67DB" w:rsidRDefault="000D67DB" w:rsidP="00B12C7B">
            <w:pPr>
              <w:widowControl w:val="0"/>
              <w:suppressAutoHyphens/>
              <w:jc w:val="center"/>
              <w:rPr>
                <w:b/>
                <w:color w:val="000000"/>
                <w:lang w:eastAsia="ar-SA" w:bidi="ru-RU"/>
              </w:rPr>
            </w:pPr>
            <w:r w:rsidRPr="000D67DB">
              <w:rPr>
                <w:b/>
                <w:color w:val="000000"/>
                <w:lang w:eastAsia="ar-SA" w:bidi="ru-RU"/>
              </w:rPr>
              <w:t>Методическое информационно-техническое обеспечение</w:t>
            </w:r>
          </w:p>
          <w:p w:rsidR="000D67DB" w:rsidRPr="000D67DB" w:rsidRDefault="000D67DB" w:rsidP="00B12C7B">
            <w:pPr>
              <w:spacing w:after="200" w:line="276" w:lineRule="auto"/>
              <w:jc w:val="center"/>
              <w:rPr>
                <w:rFonts w:eastAsia="Calibri" w:cs="Tahoma"/>
                <w:b/>
                <w:kern w:val="3"/>
                <w:lang w:eastAsia="zh-CN"/>
              </w:rPr>
            </w:pPr>
          </w:p>
        </w:tc>
      </w:tr>
      <w:tr w:rsidR="005D094C" w:rsidRPr="000D67DB" w:rsidTr="005D094C">
        <w:trPr>
          <w:trHeight w:val="168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5D094C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перемещения баскетболиста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потребность сотрудничества со сверстниками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договариваться о распределении функций и ролей в совместной деятельности, приходить к общему решению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Остановка «прыжком»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доброжелательное отношение к сверстникам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умение формулировать свои затруднения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предлагать помощь и сотрудничество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5D094C" w:rsidRPr="000D67DB" w:rsidRDefault="005D094C" w:rsidP="005D094C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</w:p>
          <w:p w:rsidR="005D094C" w:rsidRPr="000D67DB" w:rsidRDefault="005D094C" w:rsidP="005D094C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</w:p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«В два шага»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умение планировать свои действия на отдельных этапах работы над танцем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lang w:eastAsia="en-US"/>
              </w:rPr>
              <w:t>потребность сотрудничества со сверстниками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rPr>
          <w:trHeight w:val="214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lastRenderedPageBreak/>
              <w:t>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Передачи мяча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lang w:eastAsia="en-US"/>
              </w:rPr>
              <w:t xml:space="preserve">этические чувства,  стремление прислушиваться к мнению одноклассников а так же к музыки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pacing w:after="200" w:line="276" w:lineRule="auto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Ловля мяча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>интерес к танцевальному творчеству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>воспитание уважительного отношения друг к другу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Ведение мяча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uppressAutoHyphens/>
              <w:spacing w:line="276" w:lineRule="auto"/>
              <w:jc w:val="center"/>
              <w:rPr>
                <w:lang w:eastAsia="zh-CN"/>
              </w:rPr>
            </w:pPr>
            <w:r w:rsidRPr="000D67DB">
              <w:rPr>
                <w:lang w:eastAsia="zh-CN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ценности и чувства на основе опыта слушания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\ и заучивания танцевальных элементов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5D094C" w:rsidRPr="000D67DB" w:rsidRDefault="005D094C" w:rsidP="005D094C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Броски в кольцо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color w:val="000000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ценности и чувства на основе опыта слушания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color w:val="000000"/>
                <w:kern w:val="3"/>
                <w:bdr w:val="none" w:sz="0" w:space="0" w:color="auto" w:frame="1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 xml:space="preserve"> и заучивания танцевальных элементов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умение выражать разнообразные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эмоциональные состояния 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(грусть, радость, злоба, удивление, восхищение)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tabs>
                <w:tab w:val="left" w:pos="426"/>
              </w:tabs>
            </w:pPr>
          </w:p>
          <w:p w:rsidR="005D094C" w:rsidRPr="00B55FAB" w:rsidRDefault="005D094C" w:rsidP="005D094C">
            <w:pPr>
              <w:tabs>
                <w:tab w:val="left" w:pos="426"/>
              </w:tabs>
            </w:pPr>
            <w:r w:rsidRPr="00B55FAB">
              <w:t>Подвижные игры</w:t>
            </w:r>
          </w:p>
          <w:p w:rsidR="005D094C" w:rsidRPr="00B55FAB" w:rsidRDefault="005D094C" w:rsidP="005D094C">
            <w:pPr>
              <w:tabs>
                <w:tab w:val="left" w:pos="426"/>
              </w:tabs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lang w:eastAsia="ar-SA"/>
              </w:rPr>
              <w:t xml:space="preserve">Групповая, подгрупповая, индивидуальная </w:t>
            </w:r>
            <w:r w:rsidRPr="000D67DB">
              <w:rPr>
                <w:lang w:eastAsia="ar-SA"/>
              </w:rPr>
              <w:lastRenderedPageBreak/>
              <w:t>форма работы</w:t>
            </w:r>
          </w:p>
        </w:tc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lastRenderedPageBreak/>
              <w:t>умение анализировать причины успеха/неуспеха;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потребность сотрудничества со сверстниками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lastRenderedPageBreak/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lastRenderedPageBreak/>
              <w:t>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  <w:r w:rsidRPr="00B55FAB">
              <w:rPr>
                <w:b/>
                <w:lang w:eastAsia="ar-SA"/>
              </w:rPr>
              <w:t xml:space="preserve">Волейбол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bCs/>
                <w:iCs/>
                <w:color w:val="000000"/>
                <w:kern w:val="3"/>
                <w:shd w:val="clear" w:color="auto" w:fill="FFFFFF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color w:val="000000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 xml:space="preserve">эстетические потребности доброжелательное 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отношение к сверстникам</w:t>
            </w: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Перемещения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color w:val="000000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стремление прислушиваться к мнению одноклассников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потребность сотрудничества со сверстниками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>Передача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uppressAutoHyphens/>
              <w:snapToGrid w:val="0"/>
              <w:spacing w:line="276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proofErr w:type="spellStart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>этические</w:t>
            </w:r>
            <w:proofErr w:type="spellEnd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 xml:space="preserve"> </w:t>
            </w:r>
            <w:proofErr w:type="spellStart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>чувства</w:t>
            </w:r>
            <w:proofErr w:type="spellEnd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 xml:space="preserve">, </w:t>
            </w:r>
            <w:proofErr w:type="spellStart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>эстетические</w:t>
            </w:r>
            <w:proofErr w:type="spellEnd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 xml:space="preserve"> </w:t>
            </w:r>
            <w:proofErr w:type="spellStart"/>
            <w:r w:rsidRPr="000D67DB">
              <w:rPr>
                <w:rFonts w:eastAsia="Calibri"/>
                <w:color w:val="000000"/>
                <w:kern w:val="3"/>
                <w:lang w:val="en-US" w:eastAsia="zh-CN"/>
              </w:rPr>
              <w:t>потребности</w:t>
            </w:r>
            <w:proofErr w:type="spellEnd"/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Нижняя прямая подача с середины площадки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ценности и чувства на основе опыта слушания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и заучивания танцевальных элементов </w:t>
            </w: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ind w:left="57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4C" w:rsidRPr="00B55FAB" w:rsidRDefault="005D094C" w:rsidP="005D094C">
            <w:pPr>
              <w:suppressAutoHyphens/>
              <w:spacing w:before="100" w:beforeAutospacing="1" w:after="100" w:afterAutospacing="1"/>
              <w:contextualSpacing/>
              <w:rPr>
                <w:lang w:eastAsia="ar-SA"/>
              </w:rPr>
            </w:pPr>
            <w:r w:rsidRPr="00B55FAB">
              <w:rPr>
                <w:lang w:eastAsia="ar-SA"/>
              </w:rPr>
              <w:t xml:space="preserve">Прием мяча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доброжелательное отношение к сверстникам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>получение обучающимися опыта переживания и позитивного отношения к танцевальной деятельности</w:t>
            </w: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>Подвижные игры и эстафеты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этические чувства, эстетические потребности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lang w:eastAsia="en-US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pacing w:after="200" w:line="276" w:lineRule="auto"/>
              <w:rPr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lang w:eastAsia="en-US"/>
              </w:rPr>
            </w:pP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 xml:space="preserve">Групповая, </w:t>
            </w:r>
            <w:r w:rsidRPr="000D67DB">
              <w:rPr>
                <w:lang w:eastAsia="ar-SA"/>
              </w:rPr>
              <w:lastRenderedPageBreak/>
              <w:t>подгрупповая, индивидуальная форма работы</w:t>
            </w:r>
          </w:p>
        </w:tc>
        <w:tc>
          <w:tcPr>
            <w:tcW w:w="4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lastRenderedPageBreak/>
              <w:t xml:space="preserve">умение планировать свои действия на </w:t>
            </w:r>
            <w:r w:rsidRPr="000D67DB">
              <w:rPr>
                <w:color w:val="000000"/>
                <w:lang w:eastAsia="en-US"/>
              </w:rPr>
              <w:lastRenderedPageBreak/>
              <w:t>отдельных этапах работы над пьесой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lastRenderedPageBreak/>
              <w:t xml:space="preserve">  Компьютер, проектор, экран, </w:t>
            </w:r>
            <w:r w:rsidRPr="000D67DB">
              <w:rPr>
                <w:color w:val="000000"/>
                <w:lang w:eastAsia="en-US"/>
              </w:rPr>
              <w:lastRenderedPageBreak/>
              <w:t>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lastRenderedPageBreak/>
              <w:t>16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contextualSpacing/>
              <w:jc w:val="both"/>
            </w:pPr>
          </w:p>
          <w:p w:rsidR="005D094C" w:rsidRPr="00B55FAB" w:rsidRDefault="005D094C" w:rsidP="005D094C">
            <w:pPr>
              <w:contextualSpacing/>
              <w:jc w:val="both"/>
            </w:pPr>
            <w:r w:rsidRPr="00B55FAB">
              <w:t>Стоики и перемещения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потребность сотрудничества со сверстниками</w:t>
            </w:r>
          </w:p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осуществлять контроль, коррекцию и оценку результатов своей деятельности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55FAB">
              <w:rPr>
                <w:rFonts w:ascii="Times New Roman" w:hAnsi="Times New Roman" w:cs="Times New Roman"/>
                <w:sz w:val="24"/>
                <w:szCs w:val="24"/>
              </w:rPr>
              <w:t>Удар  внутренней  стороной  стопы  по  неподвижному  мячу  с  места, с  одного-двух  шагов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 w:cs="Tahoma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kern w:val="3"/>
                <w:lang w:eastAsia="zh-CN"/>
              </w:rPr>
              <w:t>умение применять творческие возможности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pStyle w:val="ad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55FAB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Удар  внутренней  стороной  стопы  по  мячу, катящемуся  навстречу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bCs/>
                <w:iCs/>
                <w:color w:val="000000"/>
                <w:kern w:val="3"/>
                <w:shd w:val="clear" w:color="auto" w:fill="FFFFFF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lang w:eastAsia="en-US"/>
              </w:rPr>
              <w:t xml:space="preserve">способность проявлять индивидуальные творческие способности 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19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Передачи  мяча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napToGrid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rFonts w:eastAsia="Calibri"/>
                <w:color w:val="000000"/>
                <w:kern w:val="3"/>
                <w:lang w:eastAsia="zh-CN"/>
              </w:rPr>
              <w:t>планировать свои действия на отдельных этапах работы над танцем</w:t>
            </w: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</w:tc>
      </w:tr>
      <w:tr w:rsidR="005D094C" w:rsidRPr="000D67DB" w:rsidTr="005D094C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jc w:val="center"/>
              <w:rPr>
                <w:color w:val="000000"/>
              </w:rPr>
            </w:pPr>
            <w:r w:rsidRPr="000D67DB">
              <w:rPr>
                <w:color w:val="000000"/>
              </w:rPr>
              <w:t>20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</w:p>
          <w:p w:rsidR="005D094C" w:rsidRPr="00B55FAB" w:rsidRDefault="005D094C" w:rsidP="005D094C">
            <w:pPr>
              <w:spacing w:before="100" w:beforeAutospacing="1" w:after="100" w:afterAutospacing="1"/>
              <w:contextualSpacing/>
              <w:rPr>
                <w:rFonts w:eastAsia="Tahoma"/>
                <w:color w:val="000000"/>
              </w:rPr>
            </w:pPr>
            <w:r w:rsidRPr="00B55FAB">
              <w:rPr>
                <w:rFonts w:eastAsia="Tahoma"/>
                <w:color w:val="000000"/>
              </w:rPr>
              <w:t xml:space="preserve">Подвижные  игры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en-US"/>
              </w:rPr>
            </w:pPr>
            <w:r w:rsidRPr="000D67DB">
              <w:rPr>
                <w:lang w:eastAsia="ar-SA"/>
              </w:rPr>
              <w:t>Групповая, подгрупповая, индивидуальная форма работы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94C" w:rsidRPr="000D67DB" w:rsidRDefault="005D094C" w:rsidP="005D094C">
            <w:pPr>
              <w:shd w:val="clear" w:color="auto" w:fill="FFFFFF"/>
              <w:spacing w:line="276" w:lineRule="auto"/>
              <w:textAlignment w:val="baseline"/>
              <w:rPr>
                <w:color w:val="000000"/>
                <w:lang w:eastAsia="en-US"/>
              </w:rPr>
            </w:pPr>
            <w:r w:rsidRPr="000D67DB">
              <w:rPr>
                <w:color w:val="000000"/>
                <w:lang w:eastAsia="en-US"/>
              </w:rPr>
              <w:t>потребность сотрудничества со сверстниками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  <w:tc>
          <w:tcPr>
            <w:tcW w:w="4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94C" w:rsidRPr="000D67DB" w:rsidRDefault="005D094C" w:rsidP="005D094C">
            <w:pPr>
              <w:spacing w:after="200" w:line="276" w:lineRule="auto"/>
              <w:rPr>
                <w:rFonts w:eastAsia="Calibri"/>
                <w:kern w:val="3"/>
                <w:lang w:eastAsia="zh-CN"/>
              </w:rPr>
            </w:pPr>
            <w:r w:rsidRPr="000D67DB">
              <w:rPr>
                <w:color w:val="000000"/>
                <w:lang w:eastAsia="en-US"/>
              </w:rPr>
              <w:t xml:space="preserve">  Компьютер, проектор, экран, гимнастические коврики, степ, гимнастические палки.</w:t>
            </w:r>
          </w:p>
          <w:p w:rsidR="005D094C" w:rsidRPr="000D67DB" w:rsidRDefault="005D094C" w:rsidP="005D094C">
            <w:pPr>
              <w:widowControl w:val="0"/>
              <w:suppressAutoHyphens/>
              <w:autoSpaceDN w:val="0"/>
              <w:spacing w:line="276" w:lineRule="auto"/>
              <w:rPr>
                <w:rFonts w:eastAsia="Calibri"/>
                <w:kern w:val="3"/>
                <w:lang w:eastAsia="zh-CN"/>
              </w:rPr>
            </w:pPr>
          </w:p>
        </w:tc>
      </w:tr>
    </w:tbl>
    <w:p w:rsidR="00B12C7B" w:rsidRDefault="00B12C7B" w:rsidP="005D094C">
      <w:pPr>
        <w:rPr>
          <w:rFonts w:eastAsiaTheme="minorHAnsi"/>
          <w:b/>
          <w:szCs w:val="28"/>
          <w:lang w:eastAsia="en-US"/>
        </w:rPr>
      </w:pPr>
    </w:p>
    <w:p w:rsidR="005D094C" w:rsidRDefault="005D094C" w:rsidP="005D094C">
      <w:pPr>
        <w:rPr>
          <w:rFonts w:eastAsiaTheme="minorHAnsi"/>
          <w:b/>
          <w:szCs w:val="28"/>
          <w:lang w:eastAsia="en-US"/>
        </w:rPr>
      </w:pPr>
    </w:p>
    <w:p w:rsidR="005D094C" w:rsidRDefault="005D094C" w:rsidP="005D094C">
      <w:pPr>
        <w:rPr>
          <w:rFonts w:eastAsiaTheme="minorHAnsi"/>
          <w:b/>
          <w:szCs w:val="28"/>
          <w:lang w:eastAsia="en-US"/>
        </w:rPr>
      </w:pPr>
    </w:p>
    <w:p w:rsidR="00500639" w:rsidRPr="000827D5" w:rsidRDefault="00500639" w:rsidP="00161A75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lastRenderedPageBreak/>
        <w:t>4. Мониторинг</w:t>
      </w:r>
      <w:r w:rsidR="00E40DD3">
        <w:rPr>
          <w:rFonts w:eastAsiaTheme="minorHAnsi"/>
          <w:b/>
          <w:szCs w:val="28"/>
          <w:lang w:eastAsia="en-US"/>
        </w:rPr>
        <w:t xml:space="preserve"> уровня развития спортивных</w:t>
      </w:r>
      <w:r w:rsidR="009F30D5">
        <w:rPr>
          <w:rFonts w:eastAsiaTheme="minorHAnsi"/>
          <w:b/>
          <w:szCs w:val="28"/>
          <w:lang w:eastAsia="en-US"/>
        </w:rPr>
        <w:t xml:space="preserve"> способностей за 2025-2029</w:t>
      </w:r>
      <w:r w:rsidRPr="000827D5">
        <w:rPr>
          <w:rFonts w:eastAsiaTheme="minorHAnsi"/>
          <w:b/>
          <w:szCs w:val="28"/>
          <w:lang w:eastAsia="en-US"/>
        </w:rPr>
        <w:t xml:space="preserve"> учебный год</w:t>
      </w:r>
    </w:p>
    <w:p w:rsidR="00500639" w:rsidRPr="000827D5" w:rsidRDefault="00500639" w:rsidP="00500639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 xml:space="preserve">(критерии и нормы оценки </w:t>
      </w:r>
      <w:r w:rsidR="00E40DD3">
        <w:rPr>
          <w:b/>
          <w:szCs w:val="28"/>
        </w:rPr>
        <w:t>уровня развития спортивных</w:t>
      </w:r>
      <w:r w:rsidRPr="000827D5">
        <w:rPr>
          <w:b/>
          <w:szCs w:val="28"/>
        </w:rPr>
        <w:t xml:space="preserve"> способностей</w:t>
      </w:r>
      <w:r w:rsidR="00E40DD3">
        <w:rPr>
          <w:rFonts w:eastAsiaTheme="minorHAnsi"/>
          <w:b/>
          <w:szCs w:val="28"/>
          <w:lang w:eastAsia="en-US"/>
        </w:rPr>
        <w:t xml:space="preserve"> у обучающихся 5</w:t>
      </w:r>
      <w:r w:rsidRPr="000827D5">
        <w:rPr>
          <w:rFonts w:eastAsiaTheme="minorHAnsi"/>
          <w:b/>
          <w:szCs w:val="28"/>
          <w:lang w:eastAsia="en-US"/>
        </w:rPr>
        <w:t xml:space="preserve"> класса)</w:t>
      </w:r>
    </w:p>
    <w:p w:rsidR="00500639" w:rsidRDefault="00500639" w:rsidP="00500639">
      <w:pPr>
        <w:ind w:firstLine="709"/>
        <w:jc w:val="center"/>
        <w:rPr>
          <w:szCs w:val="28"/>
        </w:rPr>
      </w:pPr>
      <w:r w:rsidRPr="000827D5">
        <w:rPr>
          <w:szCs w:val="28"/>
        </w:rPr>
        <w:t>Монитор</w:t>
      </w:r>
      <w:r w:rsidR="006617B6">
        <w:rPr>
          <w:szCs w:val="28"/>
        </w:rPr>
        <w:t>инг уровня развития спортивных</w:t>
      </w:r>
      <w:r w:rsidRPr="000827D5">
        <w:rPr>
          <w:szCs w:val="28"/>
        </w:rPr>
        <w:t xml:space="preserve"> способностей  проводится по следующим критериям:</w:t>
      </w:r>
      <w:r w:rsidR="00E40DD3">
        <w:rPr>
          <w:szCs w:val="28"/>
        </w:rPr>
        <w:t xml:space="preserve"> скорость, выносливость, гибкость, координация движений</w:t>
      </w:r>
      <w:r w:rsidRPr="000827D5">
        <w:rPr>
          <w:szCs w:val="28"/>
        </w:rPr>
        <w:t>. Проводится в начале и в конце учебного года.</w:t>
      </w:r>
    </w:p>
    <w:p w:rsidR="000827D5" w:rsidRPr="000827D5" w:rsidRDefault="000827D5" w:rsidP="00500639">
      <w:pPr>
        <w:ind w:firstLine="709"/>
        <w:jc w:val="center"/>
        <w:rPr>
          <w:szCs w:val="28"/>
        </w:rPr>
      </w:pPr>
    </w:p>
    <w:tbl>
      <w:tblPr>
        <w:tblStyle w:val="2"/>
        <w:tblW w:w="10314" w:type="dxa"/>
        <w:jc w:val="center"/>
        <w:tblLook w:val="04A0" w:firstRow="1" w:lastRow="0" w:firstColumn="1" w:lastColumn="0" w:noHBand="0" w:noVBand="1"/>
      </w:tblPr>
      <w:tblGrid>
        <w:gridCol w:w="4943"/>
        <w:gridCol w:w="1074"/>
        <w:gridCol w:w="1074"/>
        <w:gridCol w:w="1624"/>
        <w:gridCol w:w="1599"/>
      </w:tblGrid>
      <w:tr w:rsidR="00E40DD3" w:rsidRPr="00500639" w:rsidTr="00E40DD3">
        <w:trPr>
          <w:trHeight w:val="2251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Показатели</w:t>
            </w:r>
          </w:p>
          <w:p w:rsidR="00E40DD3" w:rsidRPr="00500639" w:rsidRDefault="00E40DD3" w:rsidP="00500639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498" w:type="dxa"/>
            <w:textDirection w:val="btLr"/>
          </w:tcPr>
          <w:p w:rsidR="00E40DD3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Скорость</w:t>
            </w:r>
          </w:p>
          <w:p w:rsidR="00E40DD3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Pr="00500639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  <w:textDirection w:val="btLr"/>
          </w:tcPr>
          <w:p w:rsidR="00E40DD3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Выносливость</w:t>
            </w:r>
          </w:p>
          <w:p w:rsidR="00E40DD3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Pr="00500639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  <w:textDirection w:val="btLr"/>
          </w:tcPr>
          <w:p w:rsidR="00E40DD3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Гибкость</w:t>
            </w:r>
          </w:p>
          <w:p w:rsidR="00E40DD3" w:rsidRPr="00500639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  <w:textDirection w:val="btLr"/>
          </w:tcPr>
          <w:p w:rsidR="00E40DD3" w:rsidRPr="00500639" w:rsidRDefault="00E40DD3" w:rsidP="00E40DD3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Координация движений</w:t>
            </w: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87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E40DD3">
        <w:trPr>
          <w:trHeight w:val="287"/>
          <w:jc w:val="center"/>
        </w:trPr>
        <w:tc>
          <w:tcPr>
            <w:tcW w:w="5626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Средний балл:</w:t>
            </w:r>
          </w:p>
        </w:tc>
        <w:tc>
          <w:tcPr>
            <w:tcW w:w="498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00639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</w:tbl>
    <w:p w:rsidR="00500639" w:rsidRPr="000827D5" w:rsidRDefault="00500639" w:rsidP="00E368A5">
      <w:pPr>
        <w:contextualSpacing/>
        <w:jc w:val="center"/>
        <w:rPr>
          <w:szCs w:val="28"/>
        </w:rPr>
      </w:pPr>
      <w:r w:rsidRPr="000827D5">
        <w:rPr>
          <w:szCs w:val="28"/>
        </w:rPr>
        <w:t>Оценивание проводится в 3-балльной системе: 3- высокий уровень; 2 – средний уровень; 1 - низкий уровень.</w:t>
      </w:r>
    </w:p>
    <w:p w:rsidR="00500639" w:rsidRPr="00500639" w:rsidRDefault="00500639" w:rsidP="00E368A5">
      <w:pPr>
        <w:shd w:val="clear" w:color="auto" w:fill="FFFFFF"/>
        <w:ind w:left="1429"/>
        <w:rPr>
          <w:color w:val="000000"/>
          <w:sz w:val="28"/>
          <w:szCs w:val="28"/>
        </w:rPr>
      </w:pPr>
    </w:p>
    <w:p w:rsidR="00500639" w:rsidRDefault="00500639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E40DD3" w:rsidRDefault="00E40DD3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161A75" w:rsidRDefault="00161A75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E40DD3" w:rsidRPr="000827D5" w:rsidRDefault="00E40DD3" w:rsidP="00E40DD3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>4. Мониторинг</w:t>
      </w:r>
      <w:r>
        <w:rPr>
          <w:rFonts w:eastAsiaTheme="minorHAnsi"/>
          <w:b/>
          <w:szCs w:val="28"/>
          <w:lang w:eastAsia="en-US"/>
        </w:rPr>
        <w:t xml:space="preserve"> уровня развития спортивных способностей за 202</w:t>
      </w:r>
      <w:r w:rsidR="009F30D5">
        <w:rPr>
          <w:rFonts w:eastAsiaTheme="minorHAnsi"/>
          <w:b/>
          <w:szCs w:val="28"/>
          <w:lang w:eastAsia="en-US"/>
        </w:rPr>
        <w:t>5-2029</w:t>
      </w:r>
      <w:r w:rsidRPr="000827D5">
        <w:rPr>
          <w:rFonts w:eastAsiaTheme="minorHAnsi"/>
          <w:b/>
          <w:szCs w:val="28"/>
          <w:lang w:eastAsia="en-US"/>
        </w:rPr>
        <w:t xml:space="preserve"> учебный год</w:t>
      </w:r>
    </w:p>
    <w:p w:rsidR="00E40DD3" w:rsidRPr="000827D5" w:rsidRDefault="00E40DD3" w:rsidP="00E40DD3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 xml:space="preserve">(критерии и нормы оценки </w:t>
      </w:r>
      <w:r>
        <w:rPr>
          <w:b/>
          <w:szCs w:val="28"/>
        </w:rPr>
        <w:t>уровня развития спортивных</w:t>
      </w:r>
      <w:r w:rsidRPr="000827D5">
        <w:rPr>
          <w:b/>
          <w:szCs w:val="28"/>
        </w:rPr>
        <w:t xml:space="preserve"> способностей</w:t>
      </w:r>
      <w:r>
        <w:rPr>
          <w:rFonts w:eastAsiaTheme="minorHAnsi"/>
          <w:b/>
          <w:szCs w:val="28"/>
          <w:lang w:eastAsia="en-US"/>
        </w:rPr>
        <w:t xml:space="preserve"> у обучающихся 6</w:t>
      </w:r>
      <w:r w:rsidRPr="000827D5">
        <w:rPr>
          <w:rFonts w:eastAsiaTheme="minorHAnsi"/>
          <w:b/>
          <w:szCs w:val="28"/>
          <w:lang w:eastAsia="en-US"/>
        </w:rPr>
        <w:t xml:space="preserve"> класса)</w:t>
      </w:r>
    </w:p>
    <w:p w:rsidR="00E40DD3" w:rsidRDefault="00E40DD3" w:rsidP="00E40DD3">
      <w:pPr>
        <w:ind w:firstLine="709"/>
        <w:jc w:val="center"/>
        <w:rPr>
          <w:szCs w:val="28"/>
        </w:rPr>
      </w:pPr>
      <w:r w:rsidRPr="000827D5">
        <w:rPr>
          <w:szCs w:val="28"/>
        </w:rPr>
        <w:t xml:space="preserve">Мониторинг уровня развития </w:t>
      </w:r>
      <w:r w:rsidR="006617B6">
        <w:rPr>
          <w:szCs w:val="28"/>
        </w:rPr>
        <w:t>спортивных</w:t>
      </w:r>
      <w:r w:rsidRPr="000827D5">
        <w:rPr>
          <w:szCs w:val="28"/>
        </w:rPr>
        <w:t xml:space="preserve"> способностей  проводится по следующим критериям:</w:t>
      </w:r>
      <w:r>
        <w:rPr>
          <w:szCs w:val="28"/>
        </w:rPr>
        <w:t xml:space="preserve"> скорость, выносливость, гибкость, координация движений</w:t>
      </w:r>
      <w:r w:rsidRPr="000827D5">
        <w:rPr>
          <w:szCs w:val="28"/>
        </w:rPr>
        <w:t>. Проводится в начале и в конце учебного года.</w:t>
      </w:r>
    </w:p>
    <w:p w:rsidR="00E40DD3" w:rsidRPr="000827D5" w:rsidRDefault="00E40DD3" w:rsidP="00E40DD3">
      <w:pPr>
        <w:ind w:firstLine="709"/>
        <w:jc w:val="center"/>
        <w:rPr>
          <w:szCs w:val="28"/>
        </w:rPr>
      </w:pPr>
    </w:p>
    <w:tbl>
      <w:tblPr>
        <w:tblStyle w:val="2"/>
        <w:tblW w:w="10314" w:type="dxa"/>
        <w:jc w:val="center"/>
        <w:tblLook w:val="04A0" w:firstRow="1" w:lastRow="0" w:firstColumn="1" w:lastColumn="0" w:noHBand="0" w:noVBand="1"/>
      </w:tblPr>
      <w:tblGrid>
        <w:gridCol w:w="4943"/>
        <w:gridCol w:w="1074"/>
        <w:gridCol w:w="1074"/>
        <w:gridCol w:w="1624"/>
        <w:gridCol w:w="1599"/>
      </w:tblGrid>
      <w:tr w:rsidR="00E40DD3" w:rsidRPr="00500639" w:rsidTr="00550570">
        <w:trPr>
          <w:trHeight w:val="2251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Показатели</w:t>
            </w:r>
          </w:p>
          <w:p w:rsidR="00E40DD3" w:rsidRPr="00500639" w:rsidRDefault="00E40DD3" w:rsidP="00550570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498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Скорость</w:t>
            </w: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Выносливость</w:t>
            </w: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Гибкость</w:t>
            </w: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  <w:textDirection w:val="btLr"/>
          </w:tcPr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Координация движений</w:t>
            </w: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87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87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Средний балл:</w:t>
            </w: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</w:tbl>
    <w:p w:rsidR="00E40DD3" w:rsidRPr="000827D5" w:rsidRDefault="00E40DD3" w:rsidP="00E40DD3">
      <w:pPr>
        <w:contextualSpacing/>
        <w:jc w:val="center"/>
        <w:rPr>
          <w:szCs w:val="28"/>
        </w:rPr>
      </w:pPr>
      <w:r w:rsidRPr="000827D5">
        <w:rPr>
          <w:szCs w:val="28"/>
        </w:rPr>
        <w:t>Оценивание проводится в 3-балльной системе: 3- высокий уровень; 2 – средний уровень; 1 - низкий уровень.</w:t>
      </w:r>
    </w:p>
    <w:p w:rsidR="00E40DD3" w:rsidRPr="00500639" w:rsidRDefault="00E40DD3" w:rsidP="00E40DD3">
      <w:pPr>
        <w:shd w:val="clear" w:color="auto" w:fill="FFFFFF"/>
        <w:ind w:left="1429"/>
        <w:rPr>
          <w:color w:val="000000"/>
          <w:sz w:val="28"/>
          <w:szCs w:val="28"/>
        </w:rPr>
      </w:pPr>
    </w:p>
    <w:p w:rsidR="00E40DD3" w:rsidRDefault="00E40DD3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E40DD3" w:rsidRDefault="00E40DD3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E40DD3" w:rsidRPr="000827D5" w:rsidRDefault="00E40DD3" w:rsidP="00E40DD3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>4. Мониторинг</w:t>
      </w:r>
      <w:r>
        <w:rPr>
          <w:rFonts w:eastAsiaTheme="minorHAnsi"/>
          <w:b/>
          <w:szCs w:val="28"/>
          <w:lang w:eastAsia="en-US"/>
        </w:rPr>
        <w:t xml:space="preserve"> уровня развития</w:t>
      </w:r>
      <w:r w:rsidR="00982BF4">
        <w:rPr>
          <w:rFonts w:eastAsiaTheme="minorHAnsi"/>
          <w:b/>
          <w:szCs w:val="28"/>
          <w:lang w:eastAsia="en-US"/>
        </w:rPr>
        <w:t xml:space="preserve"> спор</w:t>
      </w:r>
      <w:r w:rsidR="009F30D5">
        <w:rPr>
          <w:rFonts w:eastAsiaTheme="minorHAnsi"/>
          <w:b/>
          <w:szCs w:val="28"/>
          <w:lang w:eastAsia="en-US"/>
        </w:rPr>
        <w:t>тивных способностей за 2025-2029</w:t>
      </w:r>
      <w:r w:rsidRPr="000827D5">
        <w:rPr>
          <w:rFonts w:eastAsiaTheme="minorHAnsi"/>
          <w:b/>
          <w:szCs w:val="28"/>
          <w:lang w:eastAsia="en-US"/>
        </w:rPr>
        <w:t xml:space="preserve"> учебный год</w:t>
      </w:r>
    </w:p>
    <w:p w:rsidR="00E40DD3" w:rsidRPr="000827D5" w:rsidRDefault="00E40DD3" w:rsidP="00E40DD3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 xml:space="preserve">(критерии и нормы оценки </w:t>
      </w:r>
      <w:r>
        <w:rPr>
          <w:b/>
          <w:szCs w:val="28"/>
        </w:rPr>
        <w:t>уровня развития спортивных</w:t>
      </w:r>
      <w:r w:rsidRPr="000827D5">
        <w:rPr>
          <w:b/>
          <w:szCs w:val="28"/>
        </w:rPr>
        <w:t xml:space="preserve"> способностей</w:t>
      </w:r>
      <w:r>
        <w:rPr>
          <w:rFonts w:eastAsiaTheme="minorHAnsi"/>
          <w:b/>
          <w:szCs w:val="28"/>
          <w:lang w:eastAsia="en-US"/>
        </w:rPr>
        <w:t xml:space="preserve"> у обучающихся 7</w:t>
      </w:r>
      <w:r w:rsidRPr="000827D5">
        <w:rPr>
          <w:rFonts w:eastAsiaTheme="minorHAnsi"/>
          <w:b/>
          <w:szCs w:val="28"/>
          <w:lang w:eastAsia="en-US"/>
        </w:rPr>
        <w:t xml:space="preserve"> класса)</w:t>
      </w:r>
    </w:p>
    <w:p w:rsidR="00E40DD3" w:rsidRDefault="00E40DD3" w:rsidP="00E40DD3">
      <w:pPr>
        <w:ind w:firstLine="709"/>
        <w:jc w:val="center"/>
        <w:rPr>
          <w:szCs w:val="28"/>
        </w:rPr>
      </w:pPr>
      <w:r w:rsidRPr="000827D5">
        <w:rPr>
          <w:szCs w:val="28"/>
        </w:rPr>
        <w:t xml:space="preserve">Мониторинг уровня развития </w:t>
      </w:r>
      <w:r w:rsidR="006617B6">
        <w:rPr>
          <w:szCs w:val="28"/>
        </w:rPr>
        <w:t>спортивных</w:t>
      </w:r>
      <w:r w:rsidRPr="000827D5">
        <w:rPr>
          <w:szCs w:val="28"/>
        </w:rPr>
        <w:t xml:space="preserve"> способностей  проводится по следующим критериям:</w:t>
      </w:r>
      <w:r>
        <w:rPr>
          <w:szCs w:val="28"/>
        </w:rPr>
        <w:t xml:space="preserve"> скорость, выносливость, гибкость, координация движений</w:t>
      </w:r>
      <w:r w:rsidRPr="000827D5">
        <w:rPr>
          <w:szCs w:val="28"/>
        </w:rPr>
        <w:t>. Проводится в начале и в конце учебного года.</w:t>
      </w:r>
    </w:p>
    <w:p w:rsidR="00E40DD3" w:rsidRPr="000827D5" w:rsidRDefault="00E40DD3" w:rsidP="00E40DD3">
      <w:pPr>
        <w:ind w:firstLine="709"/>
        <w:jc w:val="center"/>
        <w:rPr>
          <w:szCs w:val="28"/>
        </w:rPr>
      </w:pPr>
    </w:p>
    <w:tbl>
      <w:tblPr>
        <w:tblStyle w:val="2"/>
        <w:tblW w:w="10314" w:type="dxa"/>
        <w:jc w:val="center"/>
        <w:tblLook w:val="04A0" w:firstRow="1" w:lastRow="0" w:firstColumn="1" w:lastColumn="0" w:noHBand="0" w:noVBand="1"/>
      </w:tblPr>
      <w:tblGrid>
        <w:gridCol w:w="4943"/>
        <w:gridCol w:w="1074"/>
        <w:gridCol w:w="1074"/>
        <w:gridCol w:w="1624"/>
        <w:gridCol w:w="1599"/>
      </w:tblGrid>
      <w:tr w:rsidR="00E40DD3" w:rsidRPr="00500639" w:rsidTr="00550570">
        <w:trPr>
          <w:trHeight w:val="2251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Показатели</w:t>
            </w:r>
          </w:p>
          <w:p w:rsidR="00E40DD3" w:rsidRPr="00500639" w:rsidRDefault="00E40DD3" w:rsidP="00550570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498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Скорость</w:t>
            </w: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Выносливость</w:t>
            </w: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Гибкость</w:t>
            </w: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  <w:textDirection w:val="btLr"/>
          </w:tcPr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Координация движений</w:t>
            </w: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87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87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Средний балл:</w:t>
            </w: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</w:tbl>
    <w:p w:rsidR="00E40DD3" w:rsidRPr="000827D5" w:rsidRDefault="00E40DD3" w:rsidP="00E40DD3">
      <w:pPr>
        <w:contextualSpacing/>
        <w:jc w:val="center"/>
        <w:rPr>
          <w:szCs w:val="28"/>
        </w:rPr>
      </w:pPr>
      <w:r w:rsidRPr="000827D5">
        <w:rPr>
          <w:szCs w:val="28"/>
        </w:rPr>
        <w:t>Оценивание проводится в 3-балльной системе: 3- высокий уровень; 2 – средний уровень; 1 - низкий уровень.</w:t>
      </w:r>
    </w:p>
    <w:p w:rsidR="00E40DD3" w:rsidRDefault="00E40DD3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E40DD3" w:rsidRDefault="00E40DD3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E40DD3" w:rsidRDefault="00E40DD3" w:rsidP="00500639">
      <w:pPr>
        <w:shd w:val="clear" w:color="auto" w:fill="FFFFFF"/>
        <w:ind w:left="1429"/>
        <w:jc w:val="center"/>
        <w:rPr>
          <w:color w:val="000000"/>
          <w:sz w:val="28"/>
          <w:szCs w:val="28"/>
        </w:rPr>
      </w:pPr>
    </w:p>
    <w:p w:rsidR="00E40DD3" w:rsidRPr="000827D5" w:rsidRDefault="00E40DD3" w:rsidP="00E40DD3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>4. Мониторинг</w:t>
      </w:r>
      <w:r>
        <w:rPr>
          <w:rFonts w:eastAsiaTheme="minorHAnsi"/>
          <w:b/>
          <w:szCs w:val="28"/>
          <w:lang w:eastAsia="en-US"/>
        </w:rPr>
        <w:t xml:space="preserve"> уровня развития</w:t>
      </w:r>
      <w:r w:rsidR="00982BF4">
        <w:rPr>
          <w:rFonts w:eastAsiaTheme="minorHAnsi"/>
          <w:b/>
          <w:szCs w:val="28"/>
          <w:lang w:eastAsia="en-US"/>
        </w:rPr>
        <w:t xml:space="preserve"> спор</w:t>
      </w:r>
      <w:r w:rsidR="009F30D5">
        <w:rPr>
          <w:rFonts w:eastAsiaTheme="minorHAnsi"/>
          <w:b/>
          <w:szCs w:val="28"/>
          <w:lang w:eastAsia="en-US"/>
        </w:rPr>
        <w:t>тивных способностей за 2025-2029</w:t>
      </w:r>
      <w:r w:rsidRPr="000827D5">
        <w:rPr>
          <w:rFonts w:eastAsiaTheme="minorHAnsi"/>
          <w:b/>
          <w:szCs w:val="28"/>
          <w:lang w:eastAsia="en-US"/>
        </w:rPr>
        <w:t xml:space="preserve"> учебный год</w:t>
      </w:r>
    </w:p>
    <w:p w:rsidR="00E40DD3" w:rsidRPr="000827D5" w:rsidRDefault="00E40DD3" w:rsidP="00E40DD3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 xml:space="preserve">(критерии и нормы оценки </w:t>
      </w:r>
      <w:r>
        <w:rPr>
          <w:b/>
          <w:szCs w:val="28"/>
        </w:rPr>
        <w:t>уровня развития спортивных</w:t>
      </w:r>
      <w:r w:rsidRPr="000827D5">
        <w:rPr>
          <w:b/>
          <w:szCs w:val="28"/>
        </w:rPr>
        <w:t xml:space="preserve"> способностей</w:t>
      </w:r>
      <w:r>
        <w:rPr>
          <w:rFonts w:eastAsiaTheme="minorHAnsi"/>
          <w:b/>
          <w:szCs w:val="28"/>
          <w:lang w:eastAsia="en-US"/>
        </w:rPr>
        <w:t xml:space="preserve"> у обучающихся 8</w:t>
      </w:r>
      <w:r w:rsidRPr="000827D5">
        <w:rPr>
          <w:rFonts w:eastAsiaTheme="minorHAnsi"/>
          <w:b/>
          <w:szCs w:val="28"/>
          <w:lang w:eastAsia="en-US"/>
        </w:rPr>
        <w:t xml:space="preserve"> класса)</w:t>
      </w:r>
    </w:p>
    <w:p w:rsidR="00E40DD3" w:rsidRDefault="00E40DD3" w:rsidP="00E40DD3">
      <w:pPr>
        <w:ind w:firstLine="709"/>
        <w:jc w:val="center"/>
        <w:rPr>
          <w:szCs w:val="28"/>
        </w:rPr>
      </w:pPr>
      <w:r w:rsidRPr="000827D5">
        <w:rPr>
          <w:szCs w:val="28"/>
        </w:rPr>
        <w:t xml:space="preserve">Мониторинг уровня развития </w:t>
      </w:r>
      <w:r w:rsidR="006617B6">
        <w:rPr>
          <w:szCs w:val="28"/>
        </w:rPr>
        <w:t>спортивных</w:t>
      </w:r>
      <w:r w:rsidRPr="000827D5">
        <w:rPr>
          <w:szCs w:val="28"/>
        </w:rPr>
        <w:t xml:space="preserve"> способностей  проводится по следующим критериям:</w:t>
      </w:r>
      <w:r>
        <w:rPr>
          <w:szCs w:val="28"/>
        </w:rPr>
        <w:t xml:space="preserve"> скорость, выносливость, гибкость, координация движений</w:t>
      </w:r>
      <w:r w:rsidRPr="000827D5">
        <w:rPr>
          <w:szCs w:val="28"/>
        </w:rPr>
        <w:t>. Проводится в начале и в конце учебного года.</w:t>
      </w:r>
    </w:p>
    <w:p w:rsidR="00E40DD3" w:rsidRPr="000827D5" w:rsidRDefault="00E40DD3" w:rsidP="00E40DD3">
      <w:pPr>
        <w:ind w:firstLine="709"/>
        <w:jc w:val="center"/>
        <w:rPr>
          <w:szCs w:val="28"/>
        </w:rPr>
      </w:pPr>
    </w:p>
    <w:tbl>
      <w:tblPr>
        <w:tblStyle w:val="2"/>
        <w:tblW w:w="10314" w:type="dxa"/>
        <w:jc w:val="center"/>
        <w:tblLook w:val="04A0" w:firstRow="1" w:lastRow="0" w:firstColumn="1" w:lastColumn="0" w:noHBand="0" w:noVBand="1"/>
      </w:tblPr>
      <w:tblGrid>
        <w:gridCol w:w="4943"/>
        <w:gridCol w:w="1074"/>
        <w:gridCol w:w="1074"/>
        <w:gridCol w:w="1624"/>
        <w:gridCol w:w="1599"/>
      </w:tblGrid>
      <w:tr w:rsidR="00E40DD3" w:rsidRPr="00500639" w:rsidTr="00550570">
        <w:trPr>
          <w:trHeight w:val="2251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Показатели</w:t>
            </w:r>
          </w:p>
          <w:p w:rsidR="00E40DD3" w:rsidRPr="00500639" w:rsidRDefault="00E40DD3" w:rsidP="00550570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498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Скорость</w:t>
            </w: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Выносливость</w:t>
            </w: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Гибкость</w:t>
            </w: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  <w:textDirection w:val="btLr"/>
          </w:tcPr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Координация движений</w:t>
            </w: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87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87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Средний балл:</w:t>
            </w: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</w:tbl>
    <w:p w:rsidR="00E40DD3" w:rsidRPr="000827D5" w:rsidRDefault="00E40DD3" w:rsidP="00E40DD3">
      <w:pPr>
        <w:contextualSpacing/>
        <w:jc w:val="center"/>
        <w:rPr>
          <w:szCs w:val="28"/>
        </w:rPr>
      </w:pPr>
      <w:r w:rsidRPr="000827D5">
        <w:rPr>
          <w:szCs w:val="28"/>
        </w:rPr>
        <w:t>Оценивание проводится в 3-балльной системе: 3- высокий уровень; 2 – средний уровень; 1 - низкий уровень.</w:t>
      </w:r>
    </w:p>
    <w:p w:rsidR="00E40DD3" w:rsidRDefault="00E40DD3" w:rsidP="00E40DD3">
      <w:pPr>
        <w:shd w:val="clear" w:color="auto" w:fill="FFFFFF"/>
        <w:rPr>
          <w:color w:val="000000"/>
          <w:sz w:val="28"/>
          <w:szCs w:val="28"/>
        </w:rPr>
      </w:pPr>
    </w:p>
    <w:p w:rsidR="00E40DD3" w:rsidRDefault="00E40DD3" w:rsidP="00E40DD3">
      <w:pPr>
        <w:shd w:val="clear" w:color="auto" w:fill="FFFFFF"/>
        <w:rPr>
          <w:color w:val="000000"/>
          <w:sz w:val="28"/>
          <w:szCs w:val="28"/>
        </w:rPr>
      </w:pPr>
    </w:p>
    <w:p w:rsidR="00E40DD3" w:rsidRDefault="00E40DD3" w:rsidP="00E40DD3">
      <w:pPr>
        <w:shd w:val="clear" w:color="auto" w:fill="FFFFFF"/>
        <w:rPr>
          <w:color w:val="000000"/>
          <w:sz w:val="28"/>
          <w:szCs w:val="28"/>
        </w:rPr>
      </w:pPr>
    </w:p>
    <w:p w:rsidR="00E40DD3" w:rsidRPr="000827D5" w:rsidRDefault="00E40DD3" w:rsidP="00E40DD3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>4. Мониторинг</w:t>
      </w:r>
      <w:r>
        <w:rPr>
          <w:rFonts w:eastAsiaTheme="minorHAnsi"/>
          <w:b/>
          <w:szCs w:val="28"/>
          <w:lang w:eastAsia="en-US"/>
        </w:rPr>
        <w:t xml:space="preserve"> уровня развития</w:t>
      </w:r>
      <w:r w:rsidR="00982BF4">
        <w:rPr>
          <w:rFonts w:eastAsiaTheme="minorHAnsi"/>
          <w:b/>
          <w:szCs w:val="28"/>
          <w:lang w:eastAsia="en-US"/>
        </w:rPr>
        <w:t xml:space="preserve"> спор</w:t>
      </w:r>
      <w:r w:rsidR="009F30D5">
        <w:rPr>
          <w:rFonts w:eastAsiaTheme="minorHAnsi"/>
          <w:b/>
          <w:szCs w:val="28"/>
          <w:lang w:eastAsia="en-US"/>
        </w:rPr>
        <w:t>тивных способностей за 2025-2029</w:t>
      </w:r>
      <w:bookmarkStart w:id="0" w:name="_GoBack"/>
      <w:bookmarkEnd w:id="0"/>
      <w:r w:rsidRPr="000827D5">
        <w:rPr>
          <w:rFonts w:eastAsiaTheme="minorHAnsi"/>
          <w:b/>
          <w:szCs w:val="28"/>
          <w:lang w:eastAsia="en-US"/>
        </w:rPr>
        <w:t xml:space="preserve"> учебный год</w:t>
      </w:r>
    </w:p>
    <w:p w:rsidR="00E40DD3" w:rsidRPr="000827D5" w:rsidRDefault="00E40DD3" w:rsidP="00E40DD3">
      <w:pPr>
        <w:jc w:val="center"/>
        <w:rPr>
          <w:rFonts w:eastAsiaTheme="minorHAnsi"/>
          <w:b/>
          <w:szCs w:val="28"/>
          <w:lang w:eastAsia="en-US"/>
        </w:rPr>
      </w:pPr>
      <w:r w:rsidRPr="000827D5">
        <w:rPr>
          <w:rFonts w:eastAsiaTheme="minorHAnsi"/>
          <w:b/>
          <w:szCs w:val="28"/>
          <w:lang w:eastAsia="en-US"/>
        </w:rPr>
        <w:t xml:space="preserve">(критерии и нормы оценки </w:t>
      </w:r>
      <w:r>
        <w:rPr>
          <w:b/>
          <w:szCs w:val="28"/>
        </w:rPr>
        <w:t>уровня развития спортивных</w:t>
      </w:r>
      <w:r w:rsidRPr="000827D5">
        <w:rPr>
          <w:b/>
          <w:szCs w:val="28"/>
        </w:rPr>
        <w:t xml:space="preserve"> способностей</w:t>
      </w:r>
      <w:r>
        <w:rPr>
          <w:rFonts w:eastAsiaTheme="minorHAnsi"/>
          <w:b/>
          <w:szCs w:val="28"/>
          <w:lang w:eastAsia="en-US"/>
        </w:rPr>
        <w:t xml:space="preserve"> у обучающихся 9</w:t>
      </w:r>
      <w:r w:rsidRPr="000827D5">
        <w:rPr>
          <w:rFonts w:eastAsiaTheme="minorHAnsi"/>
          <w:b/>
          <w:szCs w:val="28"/>
          <w:lang w:eastAsia="en-US"/>
        </w:rPr>
        <w:t xml:space="preserve"> класса)</w:t>
      </w:r>
    </w:p>
    <w:p w:rsidR="00E40DD3" w:rsidRDefault="00E40DD3" w:rsidP="00E40DD3">
      <w:pPr>
        <w:ind w:firstLine="709"/>
        <w:jc w:val="center"/>
        <w:rPr>
          <w:szCs w:val="28"/>
        </w:rPr>
      </w:pPr>
      <w:r w:rsidRPr="000827D5">
        <w:rPr>
          <w:szCs w:val="28"/>
        </w:rPr>
        <w:t xml:space="preserve">Мониторинг уровня развития </w:t>
      </w:r>
      <w:r w:rsidR="006617B6">
        <w:rPr>
          <w:szCs w:val="28"/>
        </w:rPr>
        <w:t xml:space="preserve">спортивных </w:t>
      </w:r>
      <w:r w:rsidRPr="000827D5">
        <w:rPr>
          <w:szCs w:val="28"/>
        </w:rPr>
        <w:t>способностей  проводится по следующим критериям:</w:t>
      </w:r>
      <w:r>
        <w:rPr>
          <w:szCs w:val="28"/>
        </w:rPr>
        <w:t xml:space="preserve"> скорость, выносливость, гибкость, координация движений</w:t>
      </w:r>
      <w:r w:rsidRPr="000827D5">
        <w:rPr>
          <w:szCs w:val="28"/>
        </w:rPr>
        <w:t>. Проводится в начале и в конце учебного года.</w:t>
      </w:r>
    </w:p>
    <w:p w:rsidR="00E40DD3" w:rsidRPr="000827D5" w:rsidRDefault="00E40DD3" w:rsidP="00E40DD3">
      <w:pPr>
        <w:ind w:firstLine="709"/>
        <w:jc w:val="center"/>
        <w:rPr>
          <w:szCs w:val="28"/>
        </w:rPr>
      </w:pPr>
    </w:p>
    <w:tbl>
      <w:tblPr>
        <w:tblStyle w:val="2"/>
        <w:tblW w:w="10314" w:type="dxa"/>
        <w:jc w:val="center"/>
        <w:tblLook w:val="04A0" w:firstRow="1" w:lastRow="0" w:firstColumn="1" w:lastColumn="0" w:noHBand="0" w:noVBand="1"/>
      </w:tblPr>
      <w:tblGrid>
        <w:gridCol w:w="4943"/>
        <w:gridCol w:w="1074"/>
        <w:gridCol w:w="1074"/>
        <w:gridCol w:w="1624"/>
        <w:gridCol w:w="1599"/>
      </w:tblGrid>
      <w:tr w:rsidR="00E40DD3" w:rsidRPr="00500639" w:rsidTr="00550570">
        <w:trPr>
          <w:trHeight w:val="2251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Показатели</w:t>
            </w:r>
          </w:p>
          <w:p w:rsidR="00E40DD3" w:rsidRPr="00500639" w:rsidRDefault="00E40DD3" w:rsidP="00550570">
            <w:pPr>
              <w:tabs>
                <w:tab w:val="left" w:pos="3420"/>
              </w:tabs>
              <w:jc w:val="center"/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498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Скорость</w:t>
            </w: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Выносливость</w:t>
            </w: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  <w:textDirection w:val="btLr"/>
          </w:tcPr>
          <w:p w:rsidR="00E40DD3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Гибкость</w:t>
            </w:r>
          </w:p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  <w:textDirection w:val="btLr"/>
          </w:tcPr>
          <w:p w:rsidR="00E40DD3" w:rsidRPr="00500639" w:rsidRDefault="00E40DD3" w:rsidP="00550570">
            <w:pPr>
              <w:tabs>
                <w:tab w:val="left" w:pos="3420"/>
              </w:tabs>
              <w:ind w:left="113" w:right="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Координация движений</w:t>
            </w: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87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70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  <w:tr w:rsidR="00E40DD3" w:rsidRPr="00500639" w:rsidTr="00550570">
        <w:trPr>
          <w:trHeight w:val="287"/>
          <w:jc w:val="center"/>
        </w:trPr>
        <w:tc>
          <w:tcPr>
            <w:tcW w:w="5626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  <w:r w:rsidRPr="00500639">
              <w:rPr>
                <w:rFonts w:eastAsiaTheme="minorHAnsi"/>
                <w:lang w:eastAsia="en-US"/>
              </w:rPr>
              <w:t>Средний балл:</w:t>
            </w:r>
          </w:p>
        </w:tc>
        <w:tc>
          <w:tcPr>
            <w:tcW w:w="498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4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810" w:type="dxa"/>
          </w:tcPr>
          <w:p w:rsidR="00E40DD3" w:rsidRPr="00500639" w:rsidRDefault="00E40DD3" w:rsidP="00550570">
            <w:pPr>
              <w:tabs>
                <w:tab w:val="left" w:pos="3975"/>
              </w:tabs>
              <w:rPr>
                <w:rFonts w:eastAsiaTheme="minorHAnsi"/>
                <w:lang w:eastAsia="en-US"/>
              </w:rPr>
            </w:pPr>
          </w:p>
        </w:tc>
      </w:tr>
    </w:tbl>
    <w:p w:rsidR="00E40DD3" w:rsidRDefault="00E40DD3" w:rsidP="00E40DD3">
      <w:pPr>
        <w:contextualSpacing/>
        <w:jc w:val="center"/>
        <w:rPr>
          <w:szCs w:val="28"/>
        </w:rPr>
      </w:pPr>
      <w:r w:rsidRPr="000827D5">
        <w:rPr>
          <w:szCs w:val="28"/>
        </w:rPr>
        <w:t>Оценивание проводится в 3-балльной системе: 3- высокий уровень; 2 – средний уровень; 1 - низкий уровень.</w:t>
      </w:r>
    </w:p>
    <w:p w:rsidR="00E40DD3" w:rsidRPr="00E40DD3" w:rsidRDefault="00E40DD3" w:rsidP="00E40DD3">
      <w:pPr>
        <w:spacing w:after="200" w:line="276" w:lineRule="auto"/>
        <w:rPr>
          <w:szCs w:val="28"/>
        </w:rPr>
      </w:pPr>
    </w:p>
    <w:p w:rsidR="00E40DD3" w:rsidRDefault="00E40DD3" w:rsidP="006617B6">
      <w:pPr>
        <w:spacing w:after="200" w:line="276" w:lineRule="auto"/>
        <w:rPr>
          <w:rFonts w:eastAsia="Courier New"/>
          <w:b/>
          <w:color w:val="000000"/>
          <w:lang w:bidi="ru-RU"/>
        </w:rPr>
      </w:pPr>
    </w:p>
    <w:p w:rsidR="006617B6" w:rsidRDefault="006617B6" w:rsidP="000827D5">
      <w:pPr>
        <w:widowControl w:val="0"/>
        <w:jc w:val="center"/>
        <w:rPr>
          <w:rFonts w:eastAsia="Courier New"/>
          <w:b/>
          <w:color w:val="000000"/>
          <w:lang w:bidi="ru-RU"/>
        </w:rPr>
        <w:sectPr w:rsidR="006617B6" w:rsidSect="00E40DD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3B6BA2" w:rsidRPr="003B6BA2" w:rsidRDefault="003B6BA2" w:rsidP="000827D5">
      <w:pPr>
        <w:widowControl w:val="0"/>
        <w:jc w:val="center"/>
        <w:rPr>
          <w:rFonts w:eastAsia="Courier New"/>
          <w:b/>
          <w:color w:val="000000"/>
          <w:lang w:bidi="ru-RU"/>
        </w:rPr>
      </w:pPr>
      <w:r w:rsidRPr="003B6BA2">
        <w:rPr>
          <w:rFonts w:eastAsia="Courier New"/>
          <w:b/>
          <w:color w:val="000000"/>
          <w:lang w:bidi="ru-RU"/>
        </w:rPr>
        <w:lastRenderedPageBreak/>
        <w:t xml:space="preserve">5. Циклограмма проведения направления деятельности </w:t>
      </w:r>
      <w:r w:rsidR="00982BF4">
        <w:rPr>
          <w:rFonts w:eastAsia="Courier New"/>
          <w:b/>
          <w:color w:val="000000"/>
          <w:lang w:bidi="ru-RU"/>
        </w:rPr>
        <w:t xml:space="preserve">Спортивный клуб </w:t>
      </w:r>
      <w:r w:rsidRPr="003B6BA2">
        <w:rPr>
          <w:rFonts w:eastAsia="Courier New"/>
          <w:b/>
          <w:color w:val="000000"/>
          <w:lang w:bidi="ru-RU"/>
        </w:rPr>
        <w:t>«</w:t>
      </w:r>
      <w:r w:rsidR="00982BF4">
        <w:rPr>
          <w:rFonts w:eastAsia="Courier New"/>
          <w:b/>
          <w:color w:val="000000"/>
          <w:lang w:bidi="ru-RU"/>
        </w:rPr>
        <w:t>Росток</w:t>
      </w:r>
      <w:r w:rsidRPr="003B6BA2">
        <w:rPr>
          <w:rFonts w:eastAsia="Courier New"/>
          <w:b/>
          <w:color w:val="000000"/>
          <w:lang w:bidi="ru-RU"/>
        </w:rPr>
        <w:t>»</w:t>
      </w:r>
    </w:p>
    <w:p w:rsidR="003B6BA2" w:rsidRPr="003B6BA2" w:rsidRDefault="003B6BA2" w:rsidP="003B6BA2">
      <w:pPr>
        <w:widowControl w:val="0"/>
        <w:ind w:firstLine="709"/>
        <w:jc w:val="center"/>
        <w:rPr>
          <w:rFonts w:eastAsia="Courier New"/>
          <w:b/>
          <w:color w:val="000000"/>
          <w:lang w:bidi="ru-RU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2872"/>
        <w:gridCol w:w="3638"/>
      </w:tblGrid>
      <w:tr w:rsidR="003B6BA2" w:rsidRPr="003B6BA2" w:rsidTr="00E40DD3">
        <w:trPr>
          <w:trHeight w:val="651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6BA2">
              <w:rPr>
                <w:rFonts w:eastAsiaTheme="minorHAnsi"/>
                <w:b/>
                <w:lang w:eastAsia="en-US"/>
              </w:rPr>
              <w:t>День недели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6617B6" w:rsidP="003B6BA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Класс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6BA2">
              <w:rPr>
                <w:rFonts w:eastAsiaTheme="minorHAnsi"/>
                <w:b/>
                <w:lang w:eastAsia="en-US"/>
              </w:rPr>
              <w:t>Время</w:t>
            </w:r>
          </w:p>
        </w:tc>
      </w:tr>
      <w:tr w:rsidR="003B6BA2" w:rsidRPr="003B6BA2" w:rsidTr="00E40DD3">
        <w:trPr>
          <w:trHeight w:val="365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  <w:r w:rsidRPr="003B6BA2">
              <w:rPr>
                <w:rFonts w:eastAsiaTheme="minorHAnsi"/>
                <w:lang w:eastAsia="en-US"/>
              </w:rPr>
              <w:t>Понедельник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</w:tr>
      <w:tr w:rsidR="003B6BA2" w:rsidRPr="003B6BA2" w:rsidTr="00E40DD3">
        <w:trPr>
          <w:trHeight w:val="337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  <w:r w:rsidRPr="003B6BA2">
              <w:rPr>
                <w:rFonts w:eastAsiaTheme="minorHAnsi"/>
                <w:lang w:eastAsia="en-US"/>
              </w:rPr>
              <w:t>Вторник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</w:tr>
      <w:tr w:rsidR="003B6BA2" w:rsidRPr="003B6BA2" w:rsidTr="00E40DD3">
        <w:trPr>
          <w:trHeight w:val="240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  <w:r w:rsidRPr="003B6BA2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</w:tr>
      <w:tr w:rsidR="003B6BA2" w:rsidRPr="003B6BA2" w:rsidTr="00E40DD3">
        <w:trPr>
          <w:trHeight w:val="227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  <w:r w:rsidRPr="003B6BA2">
              <w:rPr>
                <w:rFonts w:eastAsiaTheme="minorHAnsi"/>
                <w:lang w:eastAsia="en-US"/>
              </w:rPr>
              <w:t>Четверг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</w:tr>
      <w:tr w:rsidR="003B6BA2" w:rsidRPr="003B6BA2" w:rsidTr="00E40DD3">
        <w:trPr>
          <w:trHeight w:val="103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  <w:r w:rsidRPr="003B6BA2">
              <w:rPr>
                <w:rFonts w:eastAsiaTheme="minorHAnsi"/>
                <w:lang w:eastAsia="en-US"/>
              </w:rPr>
              <w:t>Пятница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BA2" w:rsidRPr="003B6BA2" w:rsidRDefault="003B6BA2" w:rsidP="003B6BA2">
            <w:pPr>
              <w:rPr>
                <w:rFonts w:eastAsiaTheme="minorHAnsi"/>
                <w:lang w:eastAsia="en-US"/>
              </w:rPr>
            </w:pPr>
          </w:p>
        </w:tc>
      </w:tr>
    </w:tbl>
    <w:p w:rsidR="003B6BA2" w:rsidRPr="003B6BA2" w:rsidRDefault="003B6BA2" w:rsidP="003B6BA2">
      <w:pPr>
        <w:spacing w:after="200" w:line="276" w:lineRule="auto"/>
        <w:rPr>
          <w:b/>
          <w:sz w:val="28"/>
          <w:szCs w:val="28"/>
        </w:rPr>
      </w:pPr>
    </w:p>
    <w:p w:rsidR="003B6BA2" w:rsidRPr="003B6BA2" w:rsidRDefault="003B6BA2" w:rsidP="003B6BA2">
      <w:pPr>
        <w:pStyle w:val="a8"/>
        <w:tabs>
          <w:tab w:val="left" w:pos="5559"/>
        </w:tabs>
        <w:jc w:val="center"/>
        <w:rPr>
          <w:b/>
          <w:bCs/>
        </w:rPr>
      </w:pPr>
      <w:r w:rsidRPr="003B6BA2">
        <w:rPr>
          <w:b/>
          <w:bCs/>
        </w:rPr>
        <w:br w:type="page"/>
      </w:r>
      <w:r w:rsidRPr="003B6BA2">
        <w:rPr>
          <w:b/>
          <w:bCs/>
        </w:rPr>
        <w:lastRenderedPageBreak/>
        <w:t>6. Список литературы</w:t>
      </w:r>
    </w:p>
    <w:p w:rsidR="003B6BA2" w:rsidRPr="003B6BA2" w:rsidRDefault="003B6BA2" w:rsidP="003B6BA2">
      <w:pPr>
        <w:tabs>
          <w:tab w:val="left" w:pos="5559"/>
        </w:tabs>
        <w:ind w:left="720"/>
        <w:contextualSpacing/>
        <w:jc w:val="center"/>
        <w:rPr>
          <w:b/>
          <w:bCs/>
        </w:rPr>
      </w:pPr>
    </w:p>
    <w:p w:rsidR="006617B6" w:rsidRPr="006617B6" w:rsidRDefault="006617B6" w:rsidP="006617B6">
      <w:pPr>
        <w:shd w:val="clear" w:color="auto" w:fill="FFFFFF"/>
        <w:spacing w:line="315" w:lineRule="atLeast"/>
        <w:ind w:left="360"/>
      </w:pPr>
      <w:r>
        <w:t xml:space="preserve">1. </w:t>
      </w:r>
      <w:r w:rsidRPr="006617B6">
        <w:t>Зимин А.М. «Первые шаги в баскетболе. Учебное пособие для учащихся и учителей» М.: «Просвещение» 1992г.</w:t>
      </w:r>
    </w:p>
    <w:p w:rsidR="006617B6" w:rsidRPr="006617B6" w:rsidRDefault="006617B6" w:rsidP="006617B6">
      <w:pPr>
        <w:shd w:val="clear" w:color="auto" w:fill="FFFFFF"/>
        <w:spacing w:line="315" w:lineRule="atLeast"/>
        <w:ind w:left="360"/>
      </w:pPr>
      <w:r w:rsidRPr="006617B6">
        <w:t>2.</w:t>
      </w:r>
      <w:r>
        <w:t> </w:t>
      </w:r>
      <w:r w:rsidRPr="006617B6">
        <w:t>Колос В.М. «Баскетбол: теория и практика» Минск 1989г.</w:t>
      </w:r>
    </w:p>
    <w:p w:rsidR="006617B6" w:rsidRPr="006617B6" w:rsidRDefault="006617B6" w:rsidP="006617B6">
      <w:pPr>
        <w:shd w:val="clear" w:color="auto" w:fill="FFFFFF"/>
        <w:spacing w:line="315" w:lineRule="atLeast"/>
        <w:ind w:left="360"/>
      </w:pPr>
      <w:r w:rsidRPr="006617B6">
        <w:t>3.</w:t>
      </w:r>
      <w:r>
        <w:t> </w:t>
      </w:r>
      <w:r w:rsidRPr="006617B6">
        <w:t>Матвеев А.П. «Оценка качества подготовки учеников основной школы по физической культуре М. «Дрофа» 2001 год.</w:t>
      </w:r>
    </w:p>
    <w:p w:rsidR="006617B6" w:rsidRPr="006617B6" w:rsidRDefault="006617B6" w:rsidP="006617B6">
      <w:pPr>
        <w:shd w:val="clear" w:color="auto" w:fill="FFFFFF"/>
        <w:spacing w:line="315" w:lineRule="atLeast"/>
        <w:ind w:left="360"/>
      </w:pPr>
      <w:r w:rsidRPr="006617B6">
        <w:t>4.</w:t>
      </w:r>
      <w:r>
        <w:t> </w:t>
      </w:r>
      <w:r w:rsidRPr="006617B6">
        <w:t xml:space="preserve">Внеурочная деятельность учащихся. Волейбол: пособие для учителей и методистов/Г.А. </w:t>
      </w:r>
      <w:proofErr w:type="spellStart"/>
      <w:r w:rsidRPr="006617B6">
        <w:t>Колодиницкий</w:t>
      </w:r>
      <w:proofErr w:type="spellEnd"/>
      <w:r w:rsidRPr="006617B6">
        <w:t>, В.С. Кузнецов, М.В. Маслов.- М.: Просвещение, 2011.-77с.: ил.- (Работаем по новым стандартам).</w:t>
      </w:r>
    </w:p>
    <w:p w:rsidR="006617B6" w:rsidRPr="006617B6" w:rsidRDefault="006617B6" w:rsidP="006617B6">
      <w:pPr>
        <w:shd w:val="clear" w:color="auto" w:fill="FFFFFF"/>
        <w:spacing w:line="315" w:lineRule="atLeast"/>
        <w:ind w:left="360"/>
      </w:pPr>
      <w:r w:rsidRPr="006617B6">
        <w:t>5.</w:t>
      </w:r>
      <w:r>
        <w:t> </w:t>
      </w:r>
      <w:r w:rsidRPr="006617B6">
        <w:t>Примерные программы по учебным предметам.  Физическая культура. 5-9 классы: проект.- 3-е изд.- М.: Просвещение, 2011.-61с. - (Стандарты второго поколения).</w:t>
      </w:r>
    </w:p>
    <w:p w:rsidR="006617B6" w:rsidRPr="006617B6" w:rsidRDefault="006617B6" w:rsidP="006617B6">
      <w:pPr>
        <w:shd w:val="clear" w:color="auto" w:fill="FFFFFF"/>
        <w:spacing w:line="315" w:lineRule="atLeast"/>
        <w:ind w:left="360"/>
      </w:pPr>
      <w:r w:rsidRPr="006617B6">
        <w:t>6.</w:t>
      </w:r>
      <w:r>
        <w:t xml:space="preserve"> </w:t>
      </w:r>
      <w:r w:rsidRPr="006617B6">
        <w:t xml:space="preserve">Справочник учителя физической культуры/авт.-сост. П.А. Киселев, С.Б. </w:t>
      </w:r>
      <w:proofErr w:type="spellStart"/>
      <w:r w:rsidRPr="006617B6">
        <w:t>Кисилева</w:t>
      </w:r>
      <w:proofErr w:type="spellEnd"/>
      <w:r w:rsidRPr="006617B6">
        <w:t>.- Волгоград:  Учитель, 2011.- 251с.</w:t>
      </w:r>
    </w:p>
    <w:p w:rsidR="006617B6" w:rsidRPr="006617B6" w:rsidRDefault="006617B6" w:rsidP="006617B6">
      <w:pPr>
        <w:shd w:val="clear" w:color="auto" w:fill="FFFFFF"/>
        <w:spacing w:line="315" w:lineRule="atLeast"/>
        <w:rPr>
          <w:rFonts w:ascii="Open Sans" w:hAnsi="Open Sans" w:cs="Open Sans"/>
          <w:color w:val="181818"/>
        </w:rPr>
      </w:pPr>
      <w:r w:rsidRPr="006617B6">
        <w:rPr>
          <w:rFonts w:ascii="Open Sans" w:hAnsi="Open Sans" w:cs="Open Sans"/>
          <w:color w:val="181818"/>
        </w:rPr>
        <w:t> </w:t>
      </w:r>
    </w:p>
    <w:p w:rsidR="006617B6" w:rsidRPr="006617B6" w:rsidRDefault="006617B6" w:rsidP="006617B6">
      <w:pPr>
        <w:shd w:val="clear" w:color="auto" w:fill="FFFFFF"/>
        <w:spacing w:line="315" w:lineRule="atLeast"/>
        <w:rPr>
          <w:rFonts w:ascii="Open Sans" w:hAnsi="Open Sans" w:cs="Open Sans"/>
          <w:color w:val="181818"/>
          <w:sz w:val="21"/>
          <w:szCs w:val="21"/>
        </w:rPr>
      </w:pPr>
      <w:r w:rsidRPr="006617B6">
        <w:rPr>
          <w:rFonts w:ascii="Open Sans" w:hAnsi="Open Sans" w:cs="Open Sans"/>
          <w:color w:val="181818"/>
          <w:sz w:val="28"/>
          <w:szCs w:val="28"/>
        </w:rPr>
        <w:t> </w:t>
      </w:r>
    </w:p>
    <w:p w:rsidR="00500639" w:rsidRPr="00500639" w:rsidRDefault="00500639" w:rsidP="000827D5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sectPr w:rsidR="00500639" w:rsidRPr="00500639" w:rsidSect="006617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449" w:rsidRDefault="00E26449" w:rsidP="005105C2">
      <w:r>
        <w:separator/>
      </w:r>
    </w:p>
  </w:endnote>
  <w:endnote w:type="continuationSeparator" w:id="0">
    <w:p w:rsidR="00E26449" w:rsidRDefault="00E26449" w:rsidP="0051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449" w:rsidRDefault="00E26449" w:rsidP="005105C2">
      <w:r>
        <w:separator/>
      </w:r>
    </w:p>
  </w:footnote>
  <w:footnote w:type="continuationSeparator" w:id="0">
    <w:p w:rsidR="00E26449" w:rsidRDefault="00E26449" w:rsidP="00510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464519"/>
      <w:docPartObj>
        <w:docPartGallery w:val="Page Numbers (Top of Page)"/>
        <w:docPartUnique/>
      </w:docPartObj>
    </w:sdtPr>
    <w:sdtEndPr/>
    <w:sdtContent>
      <w:p w:rsidR="005D094C" w:rsidRDefault="005D09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0D5">
          <w:rPr>
            <w:noProof/>
          </w:rPr>
          <w:t>30</w:t>
        </w:r>
        <w:r>
          <w:fldChar w:fldCharType="end"/>
        </w:r>
      </w:p>
    </w:sdtContent>
  </w:sdt>
  <w:p w:rsidR="005D094C" w:rsidRDefault="005D09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94C" w:rsidRDefault="005D094C">
    <w:pPr>
      <w:pStyle w:val="a4"/>
      <w:jc w:val="center"/>
    </w:pPr>
  </w:p>
  <w:p w:rsidR="005D094C" w:rsidRDefault="005D09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482"/>
    <w:multiLevelType w:val="multilevel"/>
    <w:tmpl w:val="2CAC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61767"/>
    <w:multiLevelType w:val="hybridMultilevel"/>
    <w:tmpl w:val="177C724E"/>
    <w:lvl w:ilvl="0" w:tplc="A650FC0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281CDD"/>
    <w:multiLevelType w:val="hybridMultilevel"/>
    <w:tmpl w:val="EC924454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284828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B85466"/>
    <w:multiLevelType w:val="hybridMultilevel"/>
    <w:tmpl w:val="BCA6AEDA"/>
    <w:lvl w:ilvl="0" w:tplc="6898E58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F5DEC"/>
    <w:multiLevelType w:val="hybridMultilevel"/>
    <w:tmpl w:val="5EA688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70263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B720D3"/>
    <w:multiLevelType w:val="hybridMultilevel"/>
    <w:tmpl w:val="690EC286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0F6C57"/>
    <w:multiLevelType w:val="hybridMultilevel"/>
    <w:tmpl w:val="F0E6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711AE"/>
    <w:multiLevelType w:val="hybridMultilevel"/>
    <w:tmpl w:val="889664E0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D62332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467984"/>
    <w:multiLevelType w:val="hybridMultilevel"/>
    <w:tmpl w:val="45927BD8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C6F32D3"/>
    <w:multiLevelType w:val="multilevel"/>
    <w:tmpl w:val="2F1EEDD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3FEA2997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36B0972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B91664"/>
    <w:multiLevelType w:val="hybridMultilevel"/>
    <w:tmpl w:val="D17C30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891286"/>
    <w:multiLevelType w:val="hybridMultilevel"/>
    <w:tmpl w:val="AED4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905DA5"/>
    <w:multiLevelType w:val="hybridMultilevel"/>
    <w:tmpl w:val="C340F974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D21F01"/>
    <w:multiLevelType w:val="hybridMultilevel"/>
    <w:tmpl w:val="780CCDFC"/>
    <w:lvl w:ilvl="0" w:tplc="6EBC922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E3411A1"/>
    <w:multiLevelType w:val="hybridMultilevel"/>
    <w:tmpl w:val="FFD63FC2"/>
    <w:lvl w:ilvl="0" w:tplc="BCB8583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3F558C1"/>
    <w:multiLevelType w:val="hybridMultilevel"/>
    <w:tmpl w:val="30187DF8"/>
    <w:lvl w:ilvl="0" w:tplc="B3D0B40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5714B60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594047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1C0A61"/>
    <w:multiLevelType w:val="hybridMultilevel"/>
    <w:tmpl w:val="32C61BD2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3"/>
  </w:num>
  <w:num w:numId="3">
    <w:abstractNumId w:val="2"/>
  </w:num>
  <w:num w:numId="4">
    <w:abstractNumId w:val="16"/>
  </w:num>
  <w:num w:numId="5">
    <w:abstractNumId w:val="8"/>
  </w:num>
  <w:num w:numId="6">
    <w:abstractNumId w:val="22"/>
  </w:num>
  <w:num w:numId="7">
    <w:abstractNumId w:val="12"/>
  </w:num>
  <w:num w:numId="8">
    <w:abstractNumId w:val="13"/>
  </w:num>
  <w:num w:numId="9">
    <w:abstractNumId w:val="14"/>
  </w:num>
  <w:num w:numId="10">
    <w:abstractNumId w:val="6"/>
  </w:num>
  <w:num w:numId="11">
    <w:abstractNumId w:val="10"/>
  </w:num>
  <w:num w:numId="12">
    <w:abstractNumId w:val="18"/>
  </w:num>
  <w:num w:numId="13">
    <w:abstractNumId w:val="20"/>
  </w:num>
  <w:num w:numId="14">
    <w:abstractNumId w:val="3"/>
  </w:num>
  <w:num w:numId="15">
    <w:abstractNumId w:val="21"/>
  </w:num>
  <w:num w:numId="16">
    <w:abstractNumId w:val="15"/>
  </w:num>
  <w:num w:numId="17">
    <w:abstractNumId w:val="24"/>
  </w:num>
  <w:num w:numId="18">
    <w:abstractNumId w:val="7"/>
  </w:num>
  <w:num w:numId="19">
    <w:abstractNumId w:val="11"/>
  </w:num>
  <w:num w:numId="20">
    <w:abstractNumId w:val="17"/>
  </w:num>
  <w:num w:numId="21">
    <w:abstractNumId w:val="5"/>
  </w:num>
  <w:num w:numId="22">
    <w:abstractNumId w:val="4"/>
  </w:num>
  <w:num w:numId="23">
    <w:abstractNumId w:val="1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9D"/>
    <w:rsid w:val="00024D96"/>
    <w:rsid w:val="0004190E"/>
    <w:rsid w:val="000429D6"/>
    <w:rsid w:val="000827D5"/>
    <w:rsid w:val="000A3F7A"/>
    <w:rsid w:val="000D67DB"/>
    <w:rsid w:val="000F1D30"/>
    <w:rsid w:val="00132B11"/>
    <w:rsid w:val="00135C19"/>
    <w:rsid w:val="00137E12"/>
    <w:rsid w:val="00161A75"/>
    <w:rsid w:val="00174843"/>
    <w:rsid w:val="001D6557"/>
    <w:rsid w:val="001F5458"/>
    <w:rsid w:val="00282058"/>
    <w:rsid w:val="00282608"/>
    <w:rsid w:val="003761C5"/>
    <w:rsid w:val="0038550A"/>
    <w:rsid w:val="003A19A4"/>
    <w:rsid w:val="003A6040"/>
    <w:rsid w:val="003B6BA2"/>
    <w:rsid w:val="0041578A"/>
    <w:rsid w:val="00426ECD"/>
    <w:rsid w:val="004536A6"/>
    <w:rsid w:val="0048682B"/>
    <w:rsid w:val="00492F4E"/>
    <w:rsid w:val="00500639"/>
    <w:rsid w:val="005105C2"/>
    <w:rsid w:val="00533562"/>
    <w:rsid w:val="00564BED"/>
    <w:rsid w:val="00566392"/>
    <w:rsid w:val="0059118C"/>
    <w:rsid w:val="005A199D"/>
    <w:rsid w:val="005D094C"/>
    <w:rsid w:val="00605468"/>
    <w:rsid w:val="00612FF9"/>
    <w:rsid w:val="00637B30"/>
    <w:rsid w:val="00650BCB"/>
    <w:rsid w:val="006617B6"/>
    <w:rsid w:val="00667054"/>
    <w:rsid w:val="00692E65"/>
    <w:rsid w:val="006A454B"/>
    <w:rsid w:val="006F1A96"/>
    <w:rsid w:val="006F1CA5"/>
    <w:rsid w:val="00710128"/>
    <w:rsid w:val="00790D9F"/>
    <w:rsid w:val="008433C9"/>
    <w:rsid w:val="008442BC"/>
    <w:rsid w:val="00855D0F"/>
    <w:rsid w:val="00857646"/>
    <w:rsid w:val="008B617D"/>
    <w:rsid w:val="008F2707"/>
    <w:rsid w:val="009610D3"/>
    <w:rsid w:val="009624F6"/>
    <w:rsid w:val="00982AE2"/>
    <w:rsid w:val="00982BF4"/>
    <w:rsid w:val="009B1862"/>
    <w:rsid w:val="009F30D5"/>
    <w:rsid w:val="00A52726"/>
    <w:rsid w:val="00AC690F"/>
    <w:rsid w:val="00B12C7B"/>
    <w:rsid w:val="00B55FAB"/>
    <w:rsid w:val="00BA78B2"/>
    <w:rsid w:val="00BD07AE"/>
    <w:rsid w:val="00C94D80"/>
    <w:rsid w:val="00CC6171"/>
    <w:rsid w:val="00DB5A3E"/>
    <w:rsid w:val="00DD0DC1"/>
    <w:rsid w:val="00E26449"/>
    <w:rsid w:val="00E368A5"/>
    <w:rsid w:val="00E40DD3"/>
    <w:rsid w:val="00F30F45"/>
    <w:rsid w:val="00F532C6"/>
    <w:rsid w:val="00F657F2"/>
    <w:rsid w:val="00F84CDF"/>
    <w:rsid w:val="00FB5697"/>
    <w:rsid w:val="00FF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61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en-US"/>
    </w:rPr>
  </w:style>
  <w:style w:type="paragraph" w:customStyle="1" w:styleId="1">
    <w:name w:val="Обычный1"/>
    <w:rsid w:val="003761C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customStyle="1" w:styleId="c4">
    <w:name w:val="c4"/>
    <w:basedOn w:val="a"/>
    <w:rsid w:val="003A6040"/>
    <w:pPr>
      <w:spacing w:before="100" w:beforeAutospacing="1" w:after="100" w:afterAutospacing="1"/>
    </w:pPr>
  </w:style>
  <w:style w:type="character" w:customStyle="1" w:styleId="c3">
    <w:name w:val="c3"/>
    <w:basedOn w:val="a0"/>
    <w:rsid w:val="003A6040"/>
  </w:style>
  <w:style w:type="paragraph" w:styleId="a3">
    <w:name w:val="Normal (Web)"/>
    <w:basedOn w:val="a"/>
    <w:uiPriority w:val="99"/>
    <w:unhideWhenUsed/>
    <w:rsid w:val="008442B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105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0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05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0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64BED"/>
    <w:pPr>
      <w:spacing w:before="100" w:beforeAutospacing="1" w:after="100" w:afterAutospacing="1"/>
    </w:pPr>
  </w:style>
  <w:style w:type="character" w:customStyle="1" w:styleId="c8">
    <w:name w:val="c8"/>
    <w:basedOn w:val="a0"/>
    <w:rsid w:val="00564BED"/>
  </w:style>
  <w:style w:type="paragraph" w:customStyle="1" w:styleId="c2">
    <w:name w:val="c2"/>
    <w:basedOn w:val="a"/>
    <w:rsid w:val="00564BED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605468"/>
    <w:pPr>
      <w:ind w:left="720"/>
      <w:contextualSpacing/>
    </w:pPr>
  </w:style>
  <w:style w:type="table" w:customStyle="1" w:styleId="2">
    <w:name w:val="Сетка таблицы2"/>
    <w:basedOn w:val="a1"/>
    <w:next w:val="a9"/>
    <w:uiPriority w:val="59"/>
    <w:rsid w:val="00500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00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657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57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0"/>
    <w:rsid w:val="00024D96"/>
    <w:rPr>
      <w:shd w:val="clear" w:color="auto" w:fill="FFFFFF"/>
    </w:rPr>
  </w:style>
  <w:style w:type="paragraph" w:customStyle="1" w:styleId="10">
    <w:name w:val="Основной текст1"/>
    <w:basedOn w:val="a"/>
    <w:link w:val="ac"/>
    <w:rsid w:val="00024D96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 Spacing"/>
    <w:uiPriority w:val="1"/>
    <w:qFormat/>
    <w:rsid w:val="00C94D80"/>
    <w:pPr>
      <w:spacing w:after="0" w:line="240" w:lineRule="auto"/>
    </w:pPr>
    <w:rPr>
      <w:rFonts w:ascii="Calibri" w:eastAsia="Calibri" w:hAnsi="Calibri" w:cs="Calibri"/>
    </w:rPr>
  </w:style>
  <w:style w:type="paragraph" w:customStyle="1" w:styleId="c1">
    <w:name w:val="c1"/>
    <w:basedOn w:val="a"/>
    <w:rsid w:val="00B55FAB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rsid w:val="00B55FAB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55FAB"/>
    <w:pPr>
      <w:shd w:val="clear" w:color="auto" w:fill="FFFFFF"/>
      <w:spacing w:before="1380" w:after="3840" w:line="216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Emphasis"/>
    <w:uiPriority w:val="20"/>
    <w:qFormat/>
    <w:rsid w:val="00B55FA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61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en-US"/>
    </w:rPr>
  </w:style>
  <w:style w:type="paragraph" w:customStyle="1" w:styleId="1">
    <w:name w:val="Обычный1"/>
    <w:rsid w:val="003761C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customStyle="1" w:styleId="c4">
    <w:name w:val="c4"/>
    <w:basedOn w:val="a"/>
    <w:rsid w:val="003A6040"/>
    <w:pPr>
      <w:spacing w:before="100" w:beforeAutospacing="1" w:after="100" w:afterAutospacing="1"/>
    </w:pPr>
  </w:style>
  <w:style w:type="character" w:customStyle="1" w:styleId="c3">
    <w:name w:val="c3"/>
    <w:basedOn w:val="a0"/>
    <w:rsid w:val="003A6040"/>
  </w:style>
  <w:style w:type="paragraph" w:styleId="a3">
    <w:name w:val="Normal (Web)"/>
    <w:basedOn w:val="a"/>
    <w:uiPriority w:val="99"/>
    <w:unhideWhenUsed/>
    <w:rsid w:val="008442B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105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0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05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0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64BED"/>
    <w:pPr>
      <w:spacing w:before="100" w:beforeAutospacing="1" w:after="100" w:afterAutospacing="1"/>
    </w:pPr>
  </w:style>
  <w:style w:type="character" w:customStyle="1" w:styleId="c8">
    <w:name w:val="c8"/>
    <w:basedOn w:val="a0"/>
    <w:rsid w:val="00564BED"/>
  </w:style>
  <w:style w:type="paragraph" w:customStyle="1" w:styleId="c2">
    <w:name w:val="c2"/>
    <w:basedOn w:val="a"/>
    <w:rsid w:val="00564BED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605468"/>
    <w:pPr>
      <w:ind w:left="720"/>
      <w:contextualSpacing/>
    </w:pPr>
  </w:style>
  <w:style w:type="table" w:customStyle="1" w:styleId="2">
    <w:name w:val="Сетка таблицы2"/>
    <w:basedOn w:val="a1"/>
    <w:next w:val="a9"/>
    <w:uiPriority w:val="59"/>
    <w:rsid w:val="00500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00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657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57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0"/>
    <w:rsid w:val="00024D96"/>
    <w:rPr>
      <w:shd w:val="clear" w:color="auto" w:fill="FFFFFF"/>
    </w:rPr>
  </w:style>
  <w:style w:type="paragraph" w:customStyle="1" w:styleId="10">
    <w:name w:val="Основной текст1"/>
    <w:basedOn w:val="a"/>
    <w:link w:val="ac"/>
    <w:rsid w:val="00024D96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 Spacing"/>
    <w:uiPriority w:val="1"/>
    <w:qFormat/>
    <w:rsid w:val="00C94D80"/>
    <w:pPr>
      <w:spacing w:after="0" w:line="240" w:lineRule="auto"/>
    </w:pPr>
    <w:rPr>
      <w:rFonts w:ascii="Calibri" w:eastAsia="Calibri" w:hAnsi="Calibri" w:cs="Calibri"/>
    </w:rPr>
  </w:style>
  <w:style w:type="paragraph" w:customStyle="1" w:styleId="c1">
    <w:name w:val="c1"/>
    <w:basedOn w:val="a"/>
    <w:rsid w:val="00B55FAB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rsid w:val="00B55FAB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55FAB"/>
    <w:pPr>
      <w:shd w:val="clear" w:color="auto" w:fill="FFFFFF"/>
      <w:spacing w:before="1380" w:after="3840" w:line="216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Emphasis"/>
    <w:uiPriority w:val="20"/>
    <w:qFormat/>
    <w:rsid w:val="00B55F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1588F-BB09-4618-A6C0-5C632033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31</Pages>
  <Words>6144</Words>
  <Characters>35025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47</cp:revision>
  <cp:lastPrinted>2023-06-13T03:52:00Z</cp:lastPrinted>
  <dcterms:created xsi:type="dcterms:W3CDTF">2018-12-10T16:42:00Z</dcterms:created>
  <dcterms:modified xsi:type="dcterms:W3CDTF">2025-06-09T08:28:00Z</dcterms:modified>
</cp:coreProperties>
</file>