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Pr="003C119B" w:rsidRDefault="00205085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B193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Директор ГБОУ СО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«Михайловская школа-интернат» </w:t>
      </w:r>
    </w:p>
    <w:p w:rsidR="003C119B" w:rsidRPr="003C119B" w:rsidRDefault="003C119B" w:rsidP="003C119B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______________И.В. Николаева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t>по предмету «География» 6-9 классы</w:t>
      </w:r>
    </w:p>
    <w:p w:rsidR="003C119B" w:rsidRPr="003C119B" w:rsidRDefault="003C119B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основной общеобразовательной программы</w:t>
      </w:r>
    </w:p>
    <w:p w:rsidR="00777443" w:rsidRDefault="00777443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с лёгкой умственной отсталостью</w:t>
      </w:r>
    </w:p>
    <w:p w:rsidR="003C119B" w:rsidRPr="003C119B" w:rsidRDefault="00777443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(интеллектуальными нарушениями)</w:t>
      </w:r>
      <w:r w:rsidR="008514D7" w:rsidRPr="008514D7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7774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Рассмотрено на МО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Руководитель МО: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________ __________</w:t>
      </w:r>
      <w:r w:rsidR="00253EB8">
        <w:rPr>
          <w:rFonts w:ascii="Times New Roman" w:hAnsi="Times New Roman" w:cs="Times New Roman"/>
          <w:sz w:val="24"/>
          <w:szCs w:val="24"/>
        </w:rPr>
        <w:t>______</w:t>
      </w:r>
    </w:p>
    <w:p w:rsidR="003C119B" w:rsidRDefault="003262E1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(подпись) </w:t>
      </w:r>
      <w:r w:rsidR="003C119B" w:rsidRPr="003262E1">
        <w:rPr>
          <w:rFonts w:ascii="Times New Roman" w:hAnsi="Times New Roman" w:cs="Times New Roman"/>
          <w:sz w:val="20"/>
          <w:szCs w:val="24"/>
        </w:rPr>
        <w:t xml:space="preserve"> </w:t>
      </w:r>
      <w:r w:rsidR="008B5F41">
        <w:rPr>
          <w:rFonts w:ascii="Times New Roman" w:hAnsi="Times New Roman" w:cs="Times New Roman"/>
          <w:sz w:val="20"/>
          <w:szCs w:val="24"/>
        </w:rPr>
        <w:t xml:space="preserve">        </w:t>
      </w:r>
      <w:r w:rsidR="003C119B" w:rsidRPr="003262E1">
        <w:rPr>
          <w:rFonts w:ascii="Times New Roman" w:hAnsi="Times New Roman" w:cs="Times New Roman"/>
          <w:sz w:val="20"/>
          <w:szCs w:val="24"/>
        </w:rPr>
        <w:t>(расшифровка)</w:t>
      </w:r>
    </w:p>
    <w:p w:rsidR="008B5F41" w:rsidRDefault="00F90117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</w:t>
      </w:r>
    </w:p>
    <w:p w:rsidR="008B5F41" w:rsidRPr="003262E1" w:rsidRDefault="008B5F41" w:rsidP="008B5F4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(дата)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3C119B" w:rsidRPr="003262E1" w:rsidRDefault="00253EB8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</w:p>
    <w:p w:rsidR="003C119B" w:rsidRPr="003C119B" w:rsidRDefault="00253EB8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Л.М.</w:t>
      </w:r>
    </w:p>
    <w:p w:rsidR="003C119B" w:rsidRPr="003C119B" w:rsidRDefault="004A61A1" w:rsidP="00253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</w:t>
      </w:r>
      <w:r w:rsidR="00253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B8" w:rsidRPr="00253EB8">
        <w:rPr>
          <w:rFonts w:ascii="Times New Roman" w:hAnsi="Times New Roman" w:cs="Times New Roman"/>
          <w:sz w:val="24"/>
          <w:szCs w:val="24"/>
        </w:rPr>
        <w:t>квалиф</w:t>
      </w:r>
      <w:proofErr w:type="spellEnd"/>
      <w:r w:rsidR="00253EB8" w:rsidRPr="00253EB8">
        <w:rPr>
          <w:rFonts w:ascii="Times New Roman" w:hAnsi="Times New Roman" w:cs="Times New Roman"/>
          <w:sz w:val="24"/>
          <w:szCs w:val="24"/>
        </w:rPr>
        <w:t>. категория</w:t>
      </w:r>
      <w:r w:rsidR="003C119B" w:rsidRPr="003262E1">
        <w:rPr>
          <w:rFonts w:ascii="Times New Roman" w:hAnsi="Times New Roman" w:cs="Times New Roman"/>
          <w:sz w:val="20"/>
          <w:szCs w:val="24"/>
        </w:rPr>
        <w:tab/>
      </w:r>
      <w:r w:rsidR="003C119B" w:rsidRPr="003C119B">
        <w:rPr>
          <w:rFonts w:ascii="Times New Roman" w:hAnsi="Times New Roman" w:cs="Times New Roman"/>
          <w:sz w:val="24"/>
          <w:szCs w:val="24"/>
        </w:rPr>
        <w:tab/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205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5085" w:rsidRDefault="00205085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53EB8" w:rsidRDefault="00253EB8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119B" w:rsidRPr="000C1D5F" w:rsidRDefault="004A61A1" w:rsidP="008B5F41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0C1D5F">
        <w:rPr>
          <w:rFonts w:ascii="Times New Roman" w:hAnsi="Times New Roman" w:cs="Times New Roman"/>
          <w:color w:val="FFFFFF" w:themeColor="background1"/>
          <w:sz w:val="24"/>
          <w:szCs w:val="24"/>
        </w:rPr>
        <w:t>2022</w:t>
      </w:r>
    </w:p>
    <w:p w:rsidR="003C119B" w:rsidRPr="003C119B" w:rsidRDefault="003C119B" w:rsidP="00205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1. Пояснительная записка к рабочей пр</w:t>
      </w:r>
      <w:r w:rsidR="00253EB8">
        <w:rPr>
          <w:rFonts w:ascii="Times New Roman" w:hAnsi="Times New Roman" w:cs="Times New Roman"/>
          <w:sz w:val="24"/>
          <w:szCs w:val="24"/>
        </w:rPr>
        <w:t>ограмме по предмету «География»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нормативные документы, лежащи</w:t>
      </w:r>
      <w:r w:rsidR="00253EB8">
        <w:rPr>
          <w:rFonts w:ascii="Times New Roman" w:hAnsi="Times New Roman" w:cs="Times New Roman"/>
          <w:sz w:val="24"/>
          <w:szCs w:val="24"/>
        </w:rPr>
        <w:t>е в основе предмета «География»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4B56ED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- обоснование актуальности </w:t>
      </w:r>
      <w:r w:rsidR="004B56ED">
        <w:rPr>
          <w:rFonts w:ascii="Times New Roman" w:hAnsi="Times New Roman" w:cs="Times New Roman"/>
          <w:sz w:val="24"/>
          <w:szCs w:val="24"/>
        </w:rPr>
        <w:t>предмета «География»;</w:t>
      </w: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цел</w:t>
      </w:r>
      <w:r w:rsidR="00253EB8">
        <w:rPr>
          <w:rFonts w:ascii="Times New Roman" w:hAnsi="Times New Roman" w:cs="Times New Roman"/>
          <w:sz w:val="24"/>
          <w:szCs w:val="24"/>
        </w:rPr>
        <w:t>ь и задачи предмета «География»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предметные результаты освоен</w:t>
      </w:r>
      <w:r w:rsidR="00253EB8">
        <w:rPr>
          <w:rFonts w:ascii="Times New Roman" w:hAnsi="Times New Roman" w:cs="Times New Roman"/>
          <w:sz w:val="24"/>
          <w:szCs w:val="24"/>
        </w:rPr>
        <w:t>ия АООП по предмету «География»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содержание основного ми</w:t>
      </w:r>
      <w:r w:rsidR="00253EB8">
        <w:rPr>
          <w:rFonts w:ascii="Times New Roman" w:hAnsi="Times New Roman" w:cs="Times New Roman"/>
          <w:sz w:val="24"/>
          <w:szCs w:val="24"/>
        </w:rPr>
        <w:t>нимума базовых учебных действий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об обучающихся</w:t>
      </w:r>
      <w:r w:rsidR="004B56E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услов</w:t>
      </w:r>
      <w:r w:rsidR="00253EB8">
        <w:rPr>
          <w:rFonts w:ascii="Times New Roman" w:hAnsi="Times New Roman" w:cs="Times New Roman"/>
          <w:sz w:val="24"/>
          <w:szCs w:val="24"/>
        </w:rPr>
        <w:t>ия реализации программы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2. Кален</w:t>
      </w:r>
      <w:r w:rsidR="00253EB8">
        <w:rPr>
          <w:rFonts w:ascii="Times New Roman" w:hAnsi="Times New Roman" w:cs="Times New Roman"/>
          <w:sz w:val="24"/>
          <w:szCs w:val="24"/>
        </w:rPr>
        <w:t>дарно-тематическое планирование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3. Содержан</w:t>
      </w:r>
      <w:r w:rsidR="00253EB8">
        <w:rPr>
          <w:rFonts w:ascii="Times New Roman" w:hAnsi="Times New Roman" w:cs="Times New Roman"/>
          <w:sz w:val="24"/>
          <w:szCs w:val="24"/>
        </w:rPr>
        <w:t>ие предмета «География» (табл.)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Критерии оценивания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5. </w:t>
      </w:r>
      <w:r w:rsidR="005848F5" w:rsidRPr="005848F5">
        <w:rPr>
          <w:rFonts w:ascii="Times New Roman" w:hAnsi="Times New Roman" w:cs="Times New Roman"/>
          <w:sz w:val="24"/>
          <w:szCs w:val="24"/>
        </w:rPr>
        <w:t xml:space="preserve">Годовой график проверочных, </w:t>
      </w:r>
      <w:r w:rsidR="004B56ED" w:rsidRPr="005848F5">
        <w:rPr>
          <w:rFonts w:ascii="Times New Roman" w:hAnsi="Times New Roman" w:cs="Times New Roman"/>
          <w:sz w:val="24"/>
          <w:szCs w:val="24"/>
        </w:rPr>
        <w:t>практических работ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6. Циклограмма проведения уроков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253EB8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7.Список литературы</w:t>
      </w:r>
      <w:r w:rsidR="004B56ED">
        <w:rPr>
          <w:rFonts w:ascii="Times New Roman" w:hAnsi="Times New Roman" w:cs="Times New Roman"/>
          <w:sz w:val="24"/>
          <w:szCs w:val="24"/>
        </w:rPr>
        <w:t>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3C119B" w:rsidRDefault="003C11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455C54" w:rsidRDefault="003C119B" w:rsidP="00455C54">
      <w:pPr>
        <w:pStyle w:val="af0"/>
        <w:numPr>
          <w:ilvl w:val="0"/>
          <w:numId w:val="4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5295F" w:rsidRPr="003C119B" w:rsidRDefault="0005295F" w:rsidP="003C11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Нормативными документами, лежащими в основе предмета «География», являются:</w:t>
      </w:r>
    </w:p>
    <w:p w:rsidR="003C119B" w:rsidRPr="00416829" w:rsidRDefault="003C119B" w:rsidP="00416829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Закон РФ от 29 декабря 2012 г. № 273-ФЗ «Об образовании в Российской Федерации».</w:t>
      </w:r>
    </w:p>
    <w:p w:rsidR="003C119B" w:rsidRPr="00416829" w:rsidRDefault="003C119B" w:rsidP="00416829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области».</w:t>
      </w:r>
    </w:p>
    <w:p w:rsidR="003C119B" w:rsidRPr="00416829" w:rsidRDefault="005848F5" w:rsidP="00416829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ГБ</w:t>
      </w:r>
      <w:r w:rsidR="003C119B" w:rsidRPr="00416829">
        <w:rPr>
          <w:rFonts w:ascii="Times New Roman" w:hAnsi="Times New Roman" w:cs="Times New Roman"/>
          <w:sz w:val="24"/>
          <w:szCs w:val="24"/>
        </w:rPr>
        <w:t>ОУ СО «Михайловская школа-интернат».</w:t>
      </w:r>
    </w:p>
    <w:p w:rsidR="003C119B" w:rsidRPr="00416829" w:rsidRDefault="003C119B" w:rsidP="00416829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ГБОУ СО «Михайловская школа-интернат, реализующая адаптированные основные общеобразовательные программы».</w:t>
      </w:r>
    </w:p>
    <w:p w:rsidR="0005295F" w:rsidRPr="00416829" w:rsidRDefault="005848F5" w:rsidP="00416829">
      <w:pPr>
        <w:pStyle w:val="af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ГБ</w:t>
      </w:r>
      <w:r w:rsidR="003C119B" w:rsidRPr="00416829">
        <w:rPr>
          <w:rFonts w:ascii="Times New Roman" w:hAnsi="Times New Roman" w:cs="Times New Roman"/>
          <w:sz w:val="24"/>
          <w:szCs w:val="24"/>
        </w:rPr>
        <w:t xml:space="preserve">ОУ СО «Михайловская </w:t>
      </w:r>
      <w:r w:rsidR="0005295F" w:rsidRPr="00416829">
        <w:rPr>
          <w:rFonts w:ascii="Times New Roman" w:hAnsi="Times New Roman" w:cs="Times New Roman"/>
          <w:sz w:val="24"/>
          <w:szCs w:val="24"/>
        </w:rPr>
        <w:t>школа-интернат».</w:t>
      </w:r>
    </w:p>
    <w:p w:rsidR="0005295F" w:rsidRPr="0005295F" w:rsidRDefault="003C119B" w:rsidP="000529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 xml:space="preserve">Обоснование актуальности </w:t>
      </w:r>
      <w:r w:rsidR="00FF625A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Ге</w:t>
      </w:r>
      <w:r w:rsidR="0005295F">
        <w:rPr>
          <w:rFonts w:ascii="Times New Roman" w:hAnsi="Times New Roman" w:cs="Times New Roman"/>
          <w:sz w:val="24"/>
          <w:szCs w:val="24"/>
        </w:rPr>
        <w:t>ография как учебный предмет в ГБ</w:t>
      </w:r>
      <w:r w:rsidRPr="003C119B">
        <w:rPr>
          <w:rFonts w:ascii="Times New Roman" w:hAnsi="Times New Roman" w:cs="Times New Roman"/>
          <w:sz w:val="24"/>
          <w:szCs w:val="24"/>
        </w:rPr>
        <w:t>ОУ СО «Михайловская школа – интернат» имеет большое значение для всестороннего развития обучающихся со сниженной мотивации к познанию. Изучение географии нашей страны и материко</w:t>
      </w:r>
      <w:r w:rsidR="00957D80">
        <w:rPr>
          <w:rFonts w:ascii="Times New Roman" w:hAnsi="Times New Roman" w:cs="Times New Roman"/>
          <w:sz w:val="24"/>
          <w:szCs w:val="24"/>
        </w:rPr>
        <w:t>в расширяет кругозор детей с УО</w:t>
      </w:r>
      <w:r w:rsidRPr="003C119B">
        <w:rPr>
          <w:rFonts w:ascii="Times New Roman" w:hAnsi="Times New Roman" w:cs="Times New Roman"/>
          <w:sz w:val="24"/>
          <w:szCs w:val="24"/>
        </w:rPr>
        <w:t xml:space="preserve"> об окружающем мире, позволяет увидеть природные и социально-экономические явления и процессы во взаимосвязи. Особое место отводится работам с рабочей тетрадью, как на уроке, так и при выполнении домашнего задания.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Цел</w:t>
      </w:r>
      <w:r w:rsidR="0005295F">
        <w:rPr>
          <w:rFonts w:ascii="Times New Roman" w:hAnsi="Times New Roman" w:cs="Times New Roman"/>
          <w:b/>
          <w:sz w:val="24"/>
          <w:szCs w:val="24"/>
        </w:rPr>
        <w:t>ь и задачи предмета «География»</w:t>
      </w:r>
    </w:p>
    <w:p w:rsidR="00957D80" w:rsidRPr="003C119B" w:rsidRDefault="00455C54" w:rsidP="00957D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C54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D80">
        <w:rPr>
          <w:rFonts w:ascii="Times New Roman" w:hAnsi="Times New Roman" w:cs="Times New Roman"/>
          <w:sz w:val="24"/>
          <w:szCs w:val="24"/>
        </w:rPr>
        <w:t>Формирование у обучающихся с УО</w:t>
      </w:r>
      <w:r w:rsidR="003C119B" w:rsidRPr="003C119B">
        <w:rPr>
          <w:rFonts w:ascii="Times New Roman" w:hAnsi="Times New Roman" w:cs="Times New Roman"/>
          <w:sz w:val="24"/>
          <w:szCs w:val="24"/>
        </w:rPr>
        <w:t xml:space="preserve"> элементарных географических понятий и представлений, входящих в</w:t>
      </w:r>
      <w:r w:rsidR="00957D80">
        <w:rPr>
          <w:rFonts w:ascii="Times New Roman" w:hAnsi="Times New Roman" w:cs="Times New Roman"/>
          <w:sz w:val="24"/>
          <w:szCs w:val="24"/>
        </w:rPr>
        <w:t xml:space="preserve"> систему географических знаний, </w:t>
      </w:r>
      <w:r w:rsidR="00957D80" w:rsidRPr="003C119B">
        <w:rPr>
          <w:rFonts w:ascii="Times New Roman" w:hAnsi="Times New Roman" w:cs="Times New Roman"/>
          <w:sz w:val="24"/>
          <w:szCs w:val="24"/>
        </w:rPr>
        <w:t>представлений о географическом положении, природе, населении, хозяйстве, административном делении, экологических проблемах своей страны</w:t>
      </w:r>
      <w:r w:rsidR="00957D80">
        <w:rPr>
          <w:rFonts w:ascii="Times New Roman" w:hAnsi="Times New Roman" w:cs="Times New Roman"/>
          <w:sz w:val="24"/>
          <w:szCs w:val="24"/>
        </w:rPr>
        <w:t>.</w:t>
      </w:r>
      <w:r w:rsidR="00957D80" w:rsidRPr="003C119B">
        <w:rPr>
          <w:rFonts w:ascii="Times New Roman" w:hAnsi="Times New Roman" w:cs="Times New Roman"/>
          <w:sz w:val="24"/>
          <w:szCs w:val="24"/>
        </w:rPr>
        <w:t xml:space="preserve"> Формирование предст</w:t>
      </w:r>
      <w:r w:rsidR="00957D80">
        <w:rPr>
          <w:rFonts w:ascii="Times New Roman" w:hAnsi="Times New Roman" w:cs="Times New Roman"/>
          <w:sz w:val="24"/>
          <w:szCs w:val="24"/>
        </w:rPr>
        <w:t xml:space="preserve">авлений о материках и океанах, </w:t>
      </w:r>
      <w:r w:rsidR="00957D80" w:rsidRPr="003C119B">
        <w:rPr>
          <w:rFonts w:ascii="Times New Roman" w:hAnsi="Times New Roman" w:cs="Times New Roman"/>
          <w:sz w:val="24"/>
          <w:szCs w:val="24"/>
        </w:rPr>
        <w:t>представлений о крупных государствах Евразии; систематизация знаний по географии Свердловской области</w:t>
      </w:r>
    </w:p>
    <w:p w:rsidR="003C119B" w:rsidRPr="0005295F" w:rsidRDefault="00455C54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адач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C119B" w:rsidRPr="0005295F">
        <w:rPr>
          <w:rFonts w:ascii="Times New Roman" w:hAnsi="Times New Roman" w:cs="Times New Roman"/>
          <w:b/>
          <w:sz w:val="24"/>
          <w:szCs w:val="24"/>
        </w:rPr>
        <w:t>:</w:t>
      </w:r>
    </w:p>
    <w:p w:rsidR="00416829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понятие о «географии», как науке, изучающей природу земли, население и его хозяйственную деятельность;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понятия: горизонт, линия горизонта, стороны горизонта, ориентирование, формы поверхности земли, виды водоемов, масштаб, план, условные знаки плана местности, географическая карта, условные цвета и знаки географической карты, суша, материки, океаны, Солнце, звезда, планеты, Земля, климат, климатические пояса и др.;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основные географические представления о рельефе Земли, Солнечной системе, распределении суши и воды на Земле, материках и океанах, распределении света и тепла на земном шаре;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умения: определять стороны горизонта, ориентироваться по Солнцу, компасу и местным признакам; выявлять на месте особенности рельефа; читать планы местности; ориентироваться по плану, на географической карте, глобусе; читать географическую карту; составлять описания географических объектов с опорой на карту; показывать на карте географические объекты;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 xml:space="preserve">Развивать устную речь, внимание, память, наблюдательность, мышление, зрительное восприятие средствами предмета «География»;  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интерес и бережное отношение к природе, эстетические и патриотические чувства.</w:t>
      </w:r>
    </w:p>
    <w:p w:rsidR="003C119B" w:rsidRPr="00416829" w:rsidRDefault="003C119B" w:rsidP="00416829">
      <w:pPr>
        <w:pStyle w:val="af0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обучающихся.</w:t>
      </w:r>
    </w:p>
    <w:p w:rsidR="003C119B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Познакомить обучающихся с основными вопросами физической, элементами экономической и социальной географии России;</w:t>
      </w:r>
    </w:p>
    <w:p w:rsidR="003C119B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 xml:space="preserve">Сформировать основные представления об экологических проблемах России, причинах обострения экологических ситуаций в районах южных морей, </w:t>
      </w:r>
      <w:proofErr w:type="spellStart"/>
      <w:r w:rsidRPr="00416829">
        <w:rPr>
          <w:rFonts w:ascii="Times New Roman" w:hAnsi="Times New Roman" w:cs="Times New Roman"/>
          <w:sz w:val="24"/>
          <w:szCs w:val="24"/>
        </w:rPr>
        <w:t>Волго</w:t>
      </w:r>
      <w:proofErr w:type="spellEnd"/>
      <w:r w:rsidRPr="00416829">
        <w:rPr>
          <w:rFonts w:ascii="Times New Roman" w:hAnsi="Times New Roman" w:cs="Times New Roman"/>
          <w:sz w:val="24"/>
          <w:szCs w:val="24"/>
        </w:rPr>
        <w:t xml:space="preserve"> – Каспийского бассейна, Прибайкалья и Забайкалья, районов Севера;</w:t>
      </w:r>
    </w:p>
    <w:p w:rsidR="003C119B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lastRenderedPageBreak/>
        <w:t>Сформировать представление об административном делении России на 6 федеральных округов;</w:t>
      </w:r>
    </w:p>
    <w:p w:rsidR="00416829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Развивать устную речь, внимание, память, наблюдательность, мышление, пространственное представление, воображение, ручную моторику средствами предмета «География»;</w:t>
      </w:r>
    </w:p>
    <w:p w:rsidR="00416829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Воспитывать интерес и бережное отношение к природе, эстетические, экологические и патриотические чувства.</w:t>
      </w:r>
    </w:p>
    <w:p w:rsidR="003C119B" w:rsidRPr="00416829" w:rsidRDefault="003C119B" w:rsidP="00416829">
      <w:pPr>
        <w:pStyle w:val="af0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</w:t>
      </w:r>
    </w:p>
    <w:p w:rsidR="00416829" w:rsidRPr="00416829" w:rsidRDefault="00416829" w:rsidP="00416829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3C119B" w:rsidRPr="00416829">
        <w:rPr>
          <w:rFonts w:ascii="Times New Roman" w:hAnsi="Times New Roman" w:cs="Times New Roman"/>
          <w:sz w:val="24"/>
          <w:szCs w:val="24"/>
        </w:rPr>
        <w:t>ормирование у обучающихся п</w:t>
      </w:r>
      <w:r w:rsidRPr="00416829">
        <w:rPr>
          <w:rFonts w:ascii="Times New Roman" w:hAnsi="Times New Roman" w:cs="Times New Roman"/>
          <w:sz w:val="24"/>
          <w:szCs w:val="24"/>
        </w:rPr>
        <w:t xml:space="preserve">редставлений о мировом океане; </w:t>
      </w:r>
    </w:p>
    <w:p w:rsidR="003C119B" w:rsidRPr="00416829" w:rsidRDefault="00416829" w:rsidP="00416829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C119B" w:rsidRPr="00416829">
        <w:rPr>
          <w:rFonts w:ascii="Times New Roman" w:hAnsi="Times New Roman" w:cs="Times New Roman"/>
          <w:sz w:val="24"/>
          <w:szCs w:val="24"/>
        </w:rPr>
        <w:t xml:space="preserve">ознакомить обучающихся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 </w:t>
      </w:r>
    </w:p>
    <w:p w:rsidR="003C119B" w:rsidRPr="00416829" w:rsidRDefault="00416829" w:rsidP="00416829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C119B" w:rsidRPr="00416829">
        <w:rPr>
          <w:rFonts w:ascii="Times New Roman" w:hAnsi="Times New Roman" w:cs="Times New Roman"/>
          <w:sz w:val="24"/>
          <w:szCs w:val="24"/>
        </w:rPr>
        <w:t xml:space="preserve">ать общий обзор природных условий материка, на котором мы живём; - развивать речь, память, зрительное восприятие, внимание, мышление средствами предмета «География»; </w:t>
      </w:r>
    </w:p>
    <w:p w:rsidR="003C119B" w:rsidRPr="00957D80" w:rsidRDefault="00416829" w:rsidP="00957D80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C119B" w:rsidRPr="00416829">
        <w:rPr>
          <w:rFonts w:ascii="Times New Roman" w:hAnsi="Times New Roman" w:cs="Times New Roman"/>
          <w:sz w:val="24"/>
          <w:szCs w:val="24"/>
        </w:rPr>
        <w:t>ать знания о правилах поведения в природе.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Сформировать у обучающихся представление о географическом положении, столицах, природе, населении и его хозяйственной деятельности, экологических и экономических проблемах, культуре государств Евразии;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Систематизировать знания о нашем государстве;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Систематизировать представления о географическом положении, природе, населении, хозяйстве, экономических и экологических проблемах, культуре Свердловской области;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Автоматизировать навык работы с разными географическими картами;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Корректировать развитие наблюдательности, внимания, воображения, памяти, мышления, представлений, устной речи;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Закрепить навыки правильного поведения в природе;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Способствовать воспитанию у обучающихся патриотических и экологических чувств;</w:t>
      </w:r>
    </w:p>
    <w:p w:rsidR="003C119B" w:rsidRPr="00416829" w:rsidRDefault="003C119B" w:rsidP="00416829">
      <w:pPr>
        <w:pStyle w:val="af0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829">
        <w:rPr>
          <w:rFonts w:ascii="Times New Roman" w:hAnsi="Times New Roman" w:cs="Times New Roman"/>
          <w:sz w:val="24"/>
          <w:szCs w:val="24"/>
        </w:rPr>
        <w:t>Повышать интерес к изучаемому предмету.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Учебные занятия проводятся в специально оборудованном кабинете естествознания, практические работы - на учебно-опытном участке, экскурсии проводятся в природных местах.</w:t>
      </w:r>
    </w:p>
    <w:p w:rsidR="0005295F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Предметные результаты освоен</w:t>
      </w:r>
      <w:r w:rsidR="0005295F" w:rsidRPr="0005295F">
        <w:rPr>
          <w:rFonts w:ascii="Times New Roman" w:hAnsi="Times New Roman" w:cs="Times New Roman"/>
          <w:b/>
          <w:sz w:val="24"/>
          <w:szCs w:val="24"/>
        </w:rPr>
        <w:t>ия АООП по предмету «География»</w:t>
      </w:r>
    </w:p>
    <w:p w:rsidR="003C119B" w:rsidRPr="0005295F" w:rsidRDefault="0005295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  <w:r w:rsidR="003C119B" w:rsidRPr="0005295F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 xml:space="preserve">владение приемами элементарного чтения географической карты: декодирование условных знаков карты; определение направлений на карте;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определение расстояний по карте при помощи масштаба; умение описывать географический объект по карте;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выделение, описание и объяснение существенных признаков географических объектов и явлений;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сравнение географических объектов, фактов, явлений, событий по заданным критериям;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использование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295F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 xml:space="preserve">применение элементарных практических умений и приемов работы с географической картой для получения географической информации;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нахождение в различных источниках и анализ географической информации;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•</w:t>
      </w:r>
      <w:r w:rsidRPr="003C119B">
        <w:rPr>
          <w:rFonts w:ascii="Times New Roman" w:hAnsi="Times New Roman" w:cs="Times New Roman"/>
          <w:sz w:val="24"/>
          <w:szCs w:val="24"/>
        </w:rPr>
        <w:tab/>
        <w:t>называние и показ на иллюстрациях изученных культурных и исторических памятников своей области.</w:t>
      </w:r>
    </w:p>
    <w:p w:rsidR="00C305D4" w:rsidRDefault="00C305D4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5D4">
        <w:rPr>
          <w:rFonts w:ascii="Times New Roman" w:hAnsi="Times New Roman" w:cs="Times New Roman"/>
          <w:b/>
          <w:sz w:val="24"/>
          <w:szCs w:val="24"/>
        </w:rPr>
        <w:t>Содержание основного минимума базовых учебных действий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  <w:u w:val="single"/>
        </w:rPr>
        <w:t>Личностные учебные действия: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 xml:space="preserve">испытывать </w:t>
      </w:r>
      <w:r>
        <w:rPr>
          <w:rFonts w:ascii="Times New Roman" w:hAnsi="Times New Roman" w:cs="Times New Roman"/>
          <w:sz w:val="24"/>
        </w:rPr>
        <w:t>чувство гордости за свою страну,</w:t>
      </w:r>
      <w:r w:rsidRPr="002A2CAD">
        <w:rPr>
          <w:rFonts w:ascii="Times New Roman" w:hAnsi="Times New Roman" w:cs="Times New Roman"/>
          <w:sz w:val="24"/>
        </w:rPr>
        <w:t xml:space="preserve"> гордиться школьными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>успехами и достижениями как собс</w:t>
      </w:r>
      <w:r>
        <w:rPr>
          <w:rFonts w:ascii="Times New Roman" w:hAnsi="Times New Roman" w:cs="Times New Roman"/>
          <w:sz w:val="24"/>
        </w:rPr>
        <w:t>твенными, так и своих товарищей,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Pr="002A2CAD">
        <w:rPr>
          <w:rFonts w:ascii="Times New Roman" w:hAnsi="Times New Roman" w:cs="Times New Roman"/>
          <w:sz w:val="24"/>
        </w:rPr>
        <w:t>активно включаться в обще полезную</w:t>
      </w:r>
      <w:r w:rsidRPr="009179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социальную деятельность,</w:t>
      </w:r>
      <w:r w:rsidRPr="002A2C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бережно относиться к культурно-</w:t>
      </w:r>
      <w:r w:rsidRPr="002A2CAD">
        <w:rPr>
          <w:rFonts w:ascii="Times New Roman" w:hAnsi="Times New Roman" w:cs="Times New Roman"/>
          <w:sz w:val="24"/>
        </w:rPr>
        <w:t>историческому наследию родного края и страны</w:t>
      </w:r>
      <w:r>
        <w:rPr>
          <w:rFonts w:ascii="Times New Roman" w:hAnsi="Times New Roman" w:cs="Times New Roman"/>
          <w:sz w:val="24"/>
        </w:rPr>
        <w:t>.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Коммуникативные учебные действия: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>вступать и поддерживать коммуникацию в разных ситуациях социального взаимодействия (уч</w:t>
      </w:r>
      <w:r>
        <w:rPr>
          <w:rFonts w:ascii="Times New Roman" w:hAnsi="Times New Roman" w:cs="Times New Roman"/>
          <w:sz w:val="24"/>
        </w:rPr>
        <w:t>ебных, трудовых, бытовых и др.),</w:t>
      </w:r>
      <w:r w:rsidRPr="002A2CAD">
        <w:rPr>
          <w:rFonts w:ascii="Times New Roman" w:hAnsi="Times New Roman" w:cs="Times New Roman"/>
          <w:sz w:val="24"/>
        </w:rPr>
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 использовать доступные источники и средства получения информации для решения коммуникативных решения коммуникативных и познавательных задач</w:t>
      </w:r>
      <w:r w:rsidR="00CB6A2B">
        <w:rPr>
          <w:rFonts w:ascii="Times New Roman" w:hAnsi="Times New Roman" w:cs="Times New Roman"/>
          <w:sz w:val="24"/>
        </w:rPr>
        <w:t>.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Регулятивные учебные действия: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 xml:space="preserve">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действовать; осуществлять взаимный контроль в совместной деятельности; учебных задач; осуществлять взаимный контроль в совместной деятельности; обладать готовностью к осуществлению самоконтроля в процессе деятельности, адекватн</w:t>
      </w:r>
      <w:r>
        <w:rPr>
          <w:rFonts w:ascii="Times New Roman" w:hAnsi="Times New Roman" w:cs="Times New Roman"/>
          <w:sz w:val="24"/>
        </w:rPr>
        <w:t>о</w:t>
      </w:r>
      <w:r w:rsidRPr="002A2CAD">
        <w:rPr>
          <w:rFonts w:ascii="Times New Roman" w:hAnsi="Times New Roman" w:cs="Times New Roman"/>
          <w:sz w:val="24"/>
        </w:rPr>
        <w:t xml:space="preserve"> реагировать на внешний контроль и оценку.</w:t>
      </w:r>
    </w:p>
    <w:p w:rsidR="00C305D4" w:rsidRPr="002A2CAD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2A2CAD">
        <w:rPr>
          <w:rFonts w:ascii="Times New Roman" w:hAnsi="Times New Roman" w:cs="Times New Roman"/>
          <w:sz w:val="24"/>
          <w:u w:val="single"/>
        </w:rPr>
        <w:t>Познавательные учебные действия:</w:t>
      </w:r>
    </w:p>
    <w:p w:rsidR="00C305D4" w:rsidRPr="00C305D4" w:rsidRDefault="00C305D4" w:rsidP="00C3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A2CAD">
        <w:rPr>
          <w:rFonts w:ascii="Times New Roman" w:hAnsi="Times New Roman" w:cs="Times New Roman"/>
          <w:sz w:val="24"/>
        </w:rPr>
        <w:t xml:space="preserve">Дифференцированно воспринимать окружающий мир, </w:t>
      </w:r>
      <w:r>
        <w:rPr>
          <w:rFonts w:ascii="Times New Roman" w:hAnsi="Times New Roman" w:cs="Times New Roman"/>
          <w:sz w:val="24"/>
        </w:rPr>
        <w:t>его временно-</w:t>
      </w:r>
      <w:r w:rsidRPr="002A2CAD">
        <w:rPr>
          <w:rFonts w:ascii="Times New Roman" w:hAnsi="Times New Roman" w:cs="Times New Roman"/>
          <w:sz w:val="24"/>
        </w:rPr>
        <w:t>пространственную организацию; использовать усвоенные логически</w:t>
      </w:r>
      <w:r>
        <w:rPr>
          <w:rFonts w:ascii="Times New Roman" w:hAnsi="Times New Roman" w:cs="Times New Roman"/>
          <w:sz w:val="24"/>
        </w:rPr>
        <w:t>е</w:t>
      </w:r>
      <w:r w:rsidRPr="002A2CAD">
        <w:rPr>
          <w:rFonts w:ascii="Times New Roman" w:hAnsi="Times New Roman" w:cs="Times New Roman"/>
          <w:sz w:val="24"/>
        </w:rPr>
        <w:t xml:space="preserve"> операции (сравнение, анализ, синтез, обобщение, классификацию, установление аналогий, закономерностей, причинн</w:t>
      </w:r>
      <w:r>
        <w:rPr>
          <w:rFonts w:ascii="Times New Roman" w:hAnsi="Times New Roman" w:cs="Times New Roman"/>
          <w:sz w:val="24"/>
        </w:rPr>
        <w:t>о-</w:t>
      </w:r>
      <w:r w:rsidRPr="002A2CAD">
        <w:rPr>
          <w:rFonts w:ascii="Times New Roman" w:hAnsi="Times New Roman" w:cs="Times New Roman"/>
          <w:sz w:val="24"/>
        </w:rPr>
        <w:t>следственных связей) на наглядном, доступном вербальном материале</w:t>
      </w:r>
      <w:r>
        <w:rPr>
          <w:rFonts w:ascii="Times New Roman" w:hAnsi="Times New Roman" w:cs="Times New Roman"/>
          <w:sz w:val="24"/>
        </w:rPr>
        <w:t>.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Сведения об обучающихся 6-9 класс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Обучающиеся классов делятся на 3 группы.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1 группу составляют ученики, наиболее успешно овладевающие программным материалом в процессе фронтального обучения. Все задания ими выполняются самостоятельно, либо с незначительной помощью учителя, они не испытывают больших затруднений при выполнении измененного задания, правильно используют имеющийся опыт, выполняя новую работу. Умение объяснять свои действия словами свидетельствует о сознательном усвоении обучающимися программного материала, им доступен некоторый уровень обобщения. Полученные знания и умения эти ученики успешно применяют на практике.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2 группу составляют обучающиеся, которые с трудом усваивают программный материал, нуждаясь в разнообразных видах помощи (словесно-логической, наглядной, предметно-практической). Для этих обучающихся характерно недостаточное осознание вновь сообщаемого материала, им трудно определить главное в изучаемом, установить логическую связь частей, отделить второстепенное, они нуждаются в дополнительном объяснении материала.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предметно-практической). Часто содержание текста понимается искаженно, не усваивается смысловая канва прочитанного. Обучающиеся нуждаются в введении дополнительных приемов обучения, постоянном контроле и подсказках во время выполнения работы, им </w:t>
      </w:r>
      <w:r w:rsidRPr="003C119B">
        <w:rPr>
          <w:rFonts w:ascii="Times New Roman" w:hAnsi="Times New Roman" w:cs="Times New Roman"/>
          <w:sz w:val="24"/>
          <w:szCs w:val="24"/>
        </w:rPr>
        <w:lastRenderedPageBreak/>
        <w:t xml:space="preserve">требуется четкое неоднократное объяснение учителя при выполнении любого задания. Знания усваиваются чисто механически, быстро забываются. </w:t>
      </w:r>
    </w:p>
    <w:p w:rsidR="003C119B" w:rsidRPr="0005295F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95F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При проведении уроков активно используются информационно-коммуникативные технологии. Обучающимся предлагаются для просмотра мультимедийные презентации, учебные документальные и художественные фильмы.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Кроме этого при проведении уроков используется дидактический материал: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таблицы и плакаты, карточки, иллюстрации по темам программы, план местности для нач. кл. массовой школы, географические карты (физическая, политико – административная и карта природных зон.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На уроках осуществляется мониторинг сформированности знаний, умений, навыков обучающихся с использованием информационно-коммуникативных технологий (составлены интерактивные тесты, проверочные и контрольные работы).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295F" w:rsidRDefault="0005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Default="003C119B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lastRenderedPageBreak/>
        <w:t>2. Календарно-тематический план</w:t>
      </w:r>
    </w:p>
    <w:p w:rsidR="005A3C88" w:rsidRPr="005A3C88" w:rsidRDefault="005A3C88" w:rsidP="005A3C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по предмету «География»</w:t>
      </w:r>
    </w:p>
    <w:p w:rsidR="005A3C88" w:rsidRPr="005A3C88" w:rsidRDefault="005A3C88" w:rsidP="009265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88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593"/>
        <w:gridCol w:w="6915"/>
        <w:gridCol w:w="1134"/>
        <w:gridCol w:w="992"/>
      </w:tblGrid>
      <w:tr w:rsidR="005A3C88" w:rsidRPr="00F7062C" w:rsidTr="009A0C29">
        <w:trPr>
          <w:trHeight w:val="55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88" w:rsidRPr="00BB0F80" w:rsidRDefault="005A3C88" w:rsidP="009A0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C88" w:rsidRPr="00BB0F80" w:rsidRDefault="005A3C88" w:rsidP="00EF0E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9A0C29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5A3C88" w:rsidRPr="00BB0F80">
              <w:rPr>
                <w:rFonts w:ascii="Times New Roman" w:hAnsi="Times New Roman"/>
                <w:b/>
                <w:sz w:val="24"/>
                <w:szCs w:val="24"/>
              </w:rPr>
              <w:t>ол-во.</w:t>
            </w:r>
          </w:p>
          <w:p w:rsidR="005A3C88" w:rsidRPr="00BB0F80" w:rsidRDefault="005A3C88" w:rsidP="00EF0E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A0C29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A3C88" w:rsidRPr="00BB0F80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Что изучает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BB0F8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Наблюдения за изменениями высоты солнца и погоды.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3C88" w:rsidRPr="00BB0F80" w:rsidRDefault="005A3C88" w:rsidP="00EF0E47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0F80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Географические сведения о нашей местности и труде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Ориентирование на местности.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Горизонт. Линия горизонта Стороны горизонта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Компас и правила пользования 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Ориентирование по местным признакам природы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Экскурсия для закрепления понятий о горизонте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Повторение и обобщение темы «Ориентирование на местности»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План и карта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Рисунок и план предмета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План и масштаб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План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План школьного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Условные знаки плана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План и географическая карта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Условные цвета физической карты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Физическая карта России. Значение географической карты в жизни и деятельности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Контрольная работа по теме «План и карта»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Формы поверхности Земли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Равнины, холмы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Овраги, их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Горы. Землетрясения. Извержения вулканов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Вода на Земле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Вода в природе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Родник, его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Колодец, водопровод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Части реки. Реки горные и равнинные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Как люди используют реки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Озера, водохранилища, пруды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Болота. Их осушение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Океаны и моря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Острова и полуострова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Водоемы нашей местности. Охрана вод от загрязнения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Повторение и обобщение темы «Вода на Земле»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Контрольная работа по теме «Вода на Земле»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>Земной шар.</w:t>
            </w:r>
          </w:p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Краткие сведения о Земле, Солнце, Луне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Планеты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Земля – планета. Освоение космоса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Глобус - модель Земного шара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Физическая карта полушарий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92658C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Распределение воды и суши на Земле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Океаны на глобусе и карте полушарий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Материки на глобусе и карте полушарий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color w:val="000000"/>
                <w:sz w:val="24"/>
                <w:szCs w:val="24"/>
              </w:rPr>
              <w:t>Первые кругосветные путешествия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Значение Солнца для жизни на Земле. Различия в освещении и нагревании Солнцем земной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Понятие о климате, его отличие от погоды. Основные типы климата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Пояса освещенности: жаркие, умеренные, холодные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Природа тропического пояса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Природа умеренных и полярных поясов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Повторение и обобщение темы «Земной шар»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Контрольная работа по теме «Земной шар»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B0F80">
              <w:rPr>
                <w:rFonts w:ascii="Times New Roman" w:hAnsi="Times New Roman"/>
                <w:b/>
                <w:sz w:val="24"/>
                <w:szCs w:val="24"/>
              </w:rPr>
              <w:t xml:space="preserve">Карта России. </w:t>
            </w:r>
            <w:r w:rsidRPr="00BB0F80">
              <w:rPr>
                <w:rFonts w:ascii="Times New Roman" w:hAnsi="Times New Roman"/>
                <w:sz w:val="24"/>
                <w:szCs w:val="24"/>
              </w:rPr>
              <w:t>Географическое положение России на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eastAsia="Lucida Sans Unicode" w:hAnsi="Times New Roman"/>
                <w:color w:val="000000"/>
                <w:spacing w:val="11"/>
                <w:kern w:val="2"/>
                <w:sz w:val="24"/>
                <w:szCs w:val="24"/>
                <w:shd w:val="clear" w:color="auto" w:fill="FFFFFF"/>
              </w:rPr>
              <w:t>Границы России. Сухопутные границы на западе и юге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Морские границы. Моря Северного Ледовитого океана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Моря Тихого и Атлантического океанов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Острова и полуострова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Поверхность нашей страны: низменности, возвышенности, плоскогорья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Горы: Кавказ, Урал, Алтай, Саяны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Крупнейшие месторождения полезных ископаемых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Реки: Волга с Окой и Камой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Реки: Дон, Днепр, Урал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Реки Сибири: Обь, Енисей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Реки: Лена и Амур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3C88" w:rsidRPr="00F7062C" w:rsidTr="009A0C29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Озёра Росси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88" w:rsidRPr="00BB0F80" w:rsidRDefault="005A3C88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47" w:rsidRDefault="0005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0E47" w:rsidRPr="00EF0E47" w:rsidRDefault="00EF0E47" w:rsidP="00EF0E47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lastRenderedPageBreak/>
        <w:t>2. Календарно-тематический план</w:t>
      </w:r>
    </w:p>
    <w:p w:rsidR="00EF0E47" w:rsidRPr="00EF0E47" w:rsidRDefault="00EF0E47" w:rsidP="00EF0E47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  <w:lang w:val="ru-RU"/>
        </w:rPr>
        <w:t>по предмету «География»</w:t>
      </w:r>
    </w:p>
    <w:p w:rsidR="00EF0E47" w:rsidRPr="00EF0E47" w:rsidRDefault="00EF0E47" w:rsidP="00EF0E47">
      <w:pPr>
        <w:pStyle w:val="8"/>
        <w:jc w:val="center"/>
        <w:rPr>
          <w:rFonts w:eastAsia="Calibri"/>
          <w:szCs w:val="28"/>
          <w:lang w:val="ru-RU"/>
        </w:rPr>
      </w:pPr>
      <w:r w:rsidRPr="00EF0E47">
        <w:rPr>
          <w:rFonts w:eastAsia="Calibri"/>
          <w:szCs w:val="28"/>
        </w:rPr>
        <w:t>7 класс</w:t>
      </w:r>
    </w:p>
    <w:p w:rsidR="00EF0E47" w:rsidRPr="004551B1" w:rsidRDefault="00EF0E47" w:rsidP="00EF0E47">
      <w:pPr>
        <w:rPr>
          <w:lang w:eastAsia="ru-RU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7088"/>
        <w:gridCol w:w="1134"/>
        <w:gridCol w:w="850"/>
      </w:tblGrid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47" w:rsidRPr="00EF0E47" w:rsidRDefault="009A0C29" w:rsidP="009A0C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Кол-во.</w:t>
            </w:r>
          </w:p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Особенности природы и хозяйства России.</w:t>
            </w:r>
          </w:p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Географическое положение России на карте 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EF0E4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Европейская и Азиатская части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Административное деление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47" w:rsidRPr="00EF0E47" w:rsidRDefault="00EF0E47" w:rsidP="00EF0E47">
            <w:pPr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E47">
              <w:rPr>
                <w:rFonts w:ascii="Times New Roman" w:eastAsia="Times New Roman" w:hAnsi="Times New Roman"/>
                <w:sz w:val="24"/>
                <w:szCs w:val="24"/>
              </w:rPr>
              <w:t>Разнообразие рельефа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Полезные ископаемые, их основные месторождения.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Водные ресурсы России, их использование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 России. Народы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Промышленность - основа хозяйства, ее отрасли. Сельское хозяйство, его отрасли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Транспорт. Экономическое развитие европейской и азиатской частей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Контрольная работа по теме «Особенности природы и хозяйства России»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Природные зоны России.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 xml:space="preserve"> Размещение природных зон на территории России. Карта природных зон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eastAsia="Lucida Sans Unicode" w:hAnsi="Times New Roman"/>
                <w:b/>
                <w:bCs/>
                <w:color w:val="000000"/>
                <w:spacing w:val="11"/>
                <w:kern w:val="2"/>
                <w:sz w:val="24"/>
                <w:szCs w:val="24"/>
                <w:shd w:val="clear" w:color="auto" w:fill="FFFFFF"/>
              </w:rPr>
              <w:t xml:space="preserve">Зона Арктических пустынь. </w:t>
            </w:r>
            <w:r w:rsidRPr="00EF0E4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Положение на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 зоны арктических пустынь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 и его основные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Северный морской путь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Зона тундры.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Положение на карте. Рельеф и полезные ископаемые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Климат. Водоемы тундры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Хозяйство. Население и  его основные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тундры: Мурманск, Нарьян-Мар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тундры: Салехард, Норильск, Анадырь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Экологические проблемы Севера. Охрана природы тундры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eastAsia="Lucida Sans Unicode" w:hAnsi="Times New Roman"/>
                <w:b/>
                <w:bCs/>
                <w:color w:val="000000"/>
                <w:spacing w:val="11"/>
                <w:kern w:val="2"/>
                <w:sz w:val="24"/>
                <w:szCs w:val="24"/>
                <w:shd w:val="clear" w:color="auto" w:fill="FFFFFF"/>
              </w:rPr>
              <w:t>Лесная зона.</w:t>
            </w:r>
            <w:r w:rsidRPr="00EF0E4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Положение на карте. Рельеф и полезные ископаемые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 лесной зоны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Реки, озера, каналы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мир. Хвойные леса (тайга)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Смешанные и лиственные леса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Животный мир лесной зоны. Пушные звери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Значение леса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Промышленность и сельское хозяйство Центральной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Центральной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Особенности развития хозяйства Северо-Западной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Города: Архангельск, Санкт-Петербург, Новгород, Псков, Калининград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Западная Сибирь. Восточная Сибирь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Дальний Восток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Заповедники и заказники лесной зоны. Охрана леса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«Лесная зона»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Зона степей.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Положение на карте. Рельеф и полезные ископаемые. Реки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лесостепной и степной зон: Воронеж, Курск. Оренбург, Омск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степной зоны: Самара, Саратов, Волгоград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степной зоны: Ростов–на-Дону, Ставрополь, Краснодар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Охрана природы зоны степей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Зона полупустынь и пустынь. </w:t>
            </w:r>
            <w:r w:rsidRPr="00EF0E47"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Положение на карте. Рельеф и полезные ископаемые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Климат. Реки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Хозяйство. Население и его основные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зоны полупустынь и пустынь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Зона субтропиков.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Положение на карте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Курортное хозяйство. Население и его занятия. Города-курорты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 xml:space="preserve"> «Зона степей», «Зона полупустынь и  пустынь», «Зона субтропиков»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Высотная поясность.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Положение на карте. Рельеф и полезные ископаемые. Климат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Особенности природы и хозяйства Северного Кавказа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Города и Экологические проблемы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Алтайские горы. Хозяйство. Население и его основные занятия. Города. Горы Восточной Сибири. Хозяйство. Население и его основные занятия.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EF0E4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0E47" w:rsidRPr="00CC5C44" w:rsidRDefault="00EF0E47" w:rsidP="00EF0E4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</w:p>
    <w:p w:rsidR="00EF0E47" w:rsidRDefault="00EF0E47" w:rsidP="00EF0E4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F0E47" w:rsidRP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 Календарно-тематический план</w:t>
      </w:r>
    </w:p>
    <w:p w:rsidR="00EF0E47" w:rsidRP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«География»</w:t>
      </w:r>
    </w:p>
    <w:p w:rsid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8 класс</w:t>
      </w:r>
    </w:p>
    <w:p w:rsidR="00EF0E47" w:rsidRPr="008A43A6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9634" w:type="dxa"/>
        <w:tblLayout w:type="fixed"/>
        <w:tblLook w:val="04A0" w:firstRow="1" w:lastRow="0" w:firstColumn="1" w:lastColumn="0" w:noHBand="0" w:noVBand="1"/>
      </w:tblPr>
      <w:tblGrid>
        <w:gridCol w:w="594"/>
        <w:gridCol w:w="7198"/>
        <w:gridCol w:w="992"/>
        <w:gridCol w:w="850"/>
      </w:tblGrid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ол-во</w:t>
            </w:r>
          </w:p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География материков и океанов.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Материки и части света на глобусе и карте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EF0E4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Мировой океан.</w:t>
            </w:r>
            <w:r w:rsidRPr="00EF0E4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Атлантический океан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Северный Ледовитый океан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Тихий океан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Индийский океан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Современное изучение Мирового океана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Африка. </w:t>
            </w:r>
            <w:r w:rsidRPr="00EF0E4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рельефа, климат, реки и озёра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Природные зоны. Растительность тропических лесов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Животные тропических лесов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Растительность саванн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Животные саванн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Египет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Эфиопия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Танзания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Нигерия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Южно-Африканская республика (ЮАР)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Контрольная работа по теме «Африка»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Австралия.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рельефа, климат, реки и озёра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Контрольная работа по теме «Австралия»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Антарктида.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Географическое положение. Антарктика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Открытие Антарктиды русскими мореплавателями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рельефа. Климат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мир. Охрана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Современные исследования Антарктиды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Северная Америка.</w:t>
            </w:r>
            <w:r w:rsidRPr="00EF0E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Открытие Америки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рельефа, климат. Реки и озёра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Соединённые Штаты Америки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Канада. Мексика, Куба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Контрольная работа по теме «Северная Америка»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Южная Америка. </w:t>
            </w:r>
            <w:r w:rsidRPr="00EF0E4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Реки и озера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Растительность тропических лесов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Животные тропического леса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Растительность и животные саванн, степей, полупустынь, 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Бразилия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Аргентина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Перу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Контрольная работа по теме «Южная Америка»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rPr>
          <w:trHeight w:val="24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E47">
              <w:rPr>
                <w:rFonts w:ascii="Times New Roman" w:hAnsi="Times New Roman"/>
                <w:b/>
                <w:sz w:val="24"/>
                <w:szCs w:val="24"/>
              </w:rPr>
              <w:t xml:space="preserve">Евразия. </w:t>
            </w:r>
            <w:r w:rsidRPr="00EF0E47">
              <w:rPr>
                <w:rFonts w:ascii="Times New Roman" w:hAnsi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Очертания берегов. Моря Тихого и Индийского океанов. Острова и полуострова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рельефа. Полезные ископаемые Европы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rPr>
          <w:trHeight w:val="28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Разнообразие рельефа. Полезные ископаемые 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Климат Евразии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Реки и озёра Европы. Реки и озёра 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 </w:t>
            </w:r>
          </w:p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 xml:space="preserve">Население Евразии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E47" w:rsidRPr="00EF0E47" w:rsidTr="009A0C2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E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EF0E47" w:rsidRDefault="00EF0E47" w:rsidP="00EF0E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0E47" w:rsidRPr="00CC5C44" w:rsidRDefault="00EF0E47" w:rsidP="00EF0E4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</w:p>
    <w:p w:rsidR="00EF0E47" w:rsidRPr="00CC5C44" w:rsidRDefault="00EF0E47" w:rsidP="00EF0E47">
      <w:pPr>
        <w:widowControl w:val="0"/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Pr="00CC5C44" w:rsidRDefault="00EF0E47" w:rsidP="00EF0E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F0E47" w:rsidRDefault="00EF0E47" w:rsidP="00EF0E47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EF0E47" w:rsidRP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2. Календарно-тематический план</w:t>
      </w:r>
    </w:p>
    <w:p w:rsidR="00EF0E47" w:rsidRP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по предмету «География»</w:t>
      </w:r>
    </w:p>
    <w:p w:rsidR="00EF0E47" w:rsidRPr="00EF0E47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EF0E47">
        <w:rPr>
          <w:rFonts w:ascii="Times New Roman" w:eastAsia="Calibri" w:hAnsi="Times New Roman" w:cs="Times New Roman"/>
          <w:b/>
          <w:bCs/>
          <w:sz w:val="24"/>
          <w:szCs w:val="28"/>
        </w:rPr>
        <w:t>9 класс</w:t>
      </w:r>
    </w:p>
    <w:p w:rsidR="00EF0E47" w:rsidRPr="00CC5C44" w:rsidRDefault="00EF0E47" w:rsidP="00EF0E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1134"/>
        <w:gridCol w:w="1105"/>
      </w:tblGrid>
      <w:tr w:rsidR="00EF0E47" w:rsidRPr="00F7062C" w:rsidTr="008346C1">
        <w:trPr>
          <w:trHeight w:val="27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9A0C29" w:rsidRDefault="009A0C29" w:rsidP="009A0C2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62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B566FC" w:rsidRDefault="00EF0E47" w:rsidP="009A0C2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566FC"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</w:p>
          <w:p w:rsidR="00EF0E47" w:rsidRPr="00B566FC" w:rsidRDefault="00EF0E47" w:rsidP="009A0C29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6F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B566FC" w:rsidRDefault="00EF0E47" w:rsidP="00EF0E47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566F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Вводный инструктаж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Франция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Германия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Австрия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Швейцария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Испания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Португалия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Италия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Греция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Норвегия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Швеция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Финляндия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Польша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Чехия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Словакия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Венгрия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3165EA" w:rsidRDefault="00EF0E47" w:rsidP="00EF0E47">
            <w:pPr>
              <w:rPr>
                <w:rFonts w:ascii="Times New Roman" w:hAnsi="Times New Roman" w:cs="Times New Roman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Румыния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Болгария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Сербия и Черногория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Эстония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Латвия Литва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Белоруссия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Украина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Молдавия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Узбекистан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Туркмения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Киргизия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Таджикистан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Грузия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rPr>
          <w:trHeight w:val="2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Армения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275649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Турция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275649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Ирак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275649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Иран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275649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2756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Афганистан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Индия: географическое положение, природа, экономика.</w:t>
            </w:r>
          </w:p>
          <w:p w:rsidR="00EF0E47" w:rsidRPr="00F7062C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Индия: население, культура, обычаи и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Китай: географическое положение, природа, экономика.</w:t>
            </w:r>
          </w:p>
          <w:p w:rsidR="00EF0E47" w:rsidRPr="00F7062C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Китай: население, культура, обычаи и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Монголия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КНДР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Республика Корея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Япония: географическое положение, природа,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Япония: население, культура, обычаи и традиции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Таиланд. Вьетнам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 xml:space="preserve">Индонезия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Границы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Россия – крупнейшее государство Евразии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возникновения нашего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Географическое положение. Границы. Рельеф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Климат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Полезные ископаемые и почвы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Реки, пруды, озера, каналы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Растительный мир Урала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Животный мир нашей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Население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Промышленность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0B4961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Свердловской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CF488B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hAnsi="Times New Roman" w:cs="Times New Roman"/>
                <w:sz w:val="24"/>
                <w:szCs w:val="24"/>
              </w:rPr>
              <w:t>Мой родной край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7062C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CF488B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E47" w:rsidRPr="00F7062C" w:rsidTr="008346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3165EA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F7062C" w:rsidRDefault="00EF0E47" w:rsidP="00EF0E47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47" w:rsidRPr="00CF488B" w:rsidRDefault="00EF0E47" w:rsidP="00EF0E4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25C" w:rsidRPr="00CB1A94" w:rsidRDefault="0016225C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6225C" w:rsidRPr="00CB1A94" w:rsidSect="0016225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80F30" w:rsidRPr="00CB1A94" w:rsidRDefault="00CB1A94" w:rsidP="004E2CD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предмета «География» 6 класс</w:t>
      </w:r>
    </w:p>
    <w:tbl>
      <w:tblPr>
        <w:tblpPr w:leftFromText="180" w:rightFromText="180" w:vertAnchor="text" w:horzAnchor="margin" w:tblpXSpec="center" w:tblpY="279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1519"/>
        <w:gridCol w:w="992"/>
        <w:gridCol w:w="1985"/>
        <w:gridCol w:w="3373"/>
        <w:gridCol w:w="2835"/>
        <w:gridCol w:w="4394"/>
      </w:tblGrid>
      <w:tr w:rsidR="000152B2" w:rsidRPr="00E47A5D" w:rsidTr="009C443E">
        <w:trPr>
          <w:trHeight w:val="1031"/>
        </w:trPr>
        <w:tc>
          <w:tcPr>
            <w:tcW w:w="461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519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2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(методический материал /учебник, рабочая тетрадь и т</w:t>
            </w:r>
            <w:r w:rsidR="00D22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д., электронные ресурсы / презентации, мультимедийные упражнения и т</w:t>
            </w:r>
            <w:r w:rsidR="00D228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д.</w:t>
            </w:r>
          </w:p>
        </w:tc>
      </w:tr>
      <w:tr w:rsidR="000152B2" w:rsidRPr="00E47A5D" w:rsidTr="009C443E">
        <w:trPr>
          <w:trHeight w:val="503"/>
        </w:trPr>
        <w:tc>
          <w:tcPr>
            <w:tcW w:w="461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4394" w:type="dxa"/>
            <w:vMerge/>
            <w:shd w:val="clear" w:color="auto" w:fill="auto"/>
          </w:tcPr>
          <w:p w:rsidR="00AC51DB" w:rsidRPr="00E47A5D" w:rsidRDefault="00AC51DB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3595" w:rsidRPr="00E47A5D" w:rsidTr="009C443E">
        <w:trPr>
          <w:trHeight w:val="1264"/>
        </w:trPr>
        <w:tc>
          <w:tcPr>
            <w:tcW w:w="461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19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992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форма работы. 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Знать времена год, продолжительность дня 22 июня и 23 декабрь. Обобщать календари погоды за 1-5 класс. </w:t>
            </w:r>
            <w:r w:rsidRPr="00E47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предмету «География». Способствование мотивации к обучению у обучающихся. </w:t>
            </w:r>
          </w:p>
        </w:tc>
        <w:tc>
          <w:tcPr>
            <w:tcW w:w="4394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Учебники, стенд, демонстрация вращение земли при помощи глобуса, электронные упражнения.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упражнения.</w:t>
            </w:r>
          </w:p>
        </w:tc>
      </w:tr>
      <w:tr w:rsidR="00323595" w:rsidRPr="00E47A5D" w:rsidTr="009C443E">
        <w:trPr>
          <w:trHeight w:val="1358"/>
        </w:trPr>
        <w:tc>
          <w:tcPr>
            <w:tcW w:w="461" w:type="dxa"/>
            <w:shd w:val="clear" w:color="auto" w:fill="auto"/>
          </w:tcPr>
          <w:p w:rsidR="001F5073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323595" w:rsidRPr="00E47A5D" w:rsidRDefault="00323595" w:rsidP="00E4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19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992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пользоваться компасом и местными признаками природы при </w:t>
            </w:r>
            <w:r w:rsidR="001F5073" w:rsidRPr="00E47A5D">
              <w:rPr>
                <w:rFonts w:ascii="Times New Roman" w:hAnsi="Times New Roman" w:cs="Times New Roman"/>
                <w:sz w:val="24"/>
                <w:szCs w:val="24"/>
              </w:rPr>
              <w:t>определении сторон горизонта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3595" w:rsidRPr="00E47A5D" w:rsidRDefault="00323595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4394" w:type="dxa"/>
            <w:shd w:val="clear" w:color="auto" w:fill="auto"/>
          </w:tcPr>
          <w:p w:rsidR="00E47A5D" w:rsidRPr="00E47A5D" w:rsidRDefault="0032359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экскурсии в природу (лес) и демонстрация работы компаса. Зарисовка сторон горизонта. Использование распечаток с заданиями по темам. Электронные упражнения.</w:t>
            </w:r>
          </w:p>
        </w:tc>
      </w:tr>
      <w:tr w:rsidR="001F5073" w:rsidRPr="00E47A5D" w:rsidTr="009C443E">
        <w:trPr>
          <w:trHeight w:val="966"/>
        </w:trPr>
        <w:tc>
          <w:tcPr>
            <w:tcW w:w="461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19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Форма поверхности земли</w:t>
            </w:r>
          </w:p>
        </w:tc>
        <w:tc>
          <w:tcPr>
            <w:tcW w:w="992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Уметь читать физическую карту по условным знакам.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</w:t>
            </w:r>
          </w:p>
        </w:tc>
        <w:tc>
          <w:tcPr>
            <w:tcW w:w="4394" w:type="dxa"/>
            <w:shd w:val="clear" w:color="auto" w:fill="auto"/>
          </w:tcPr>
          <w:p w:rsidR="001F5073" w:rsidRPr="00E47A5D" w:rsidRDefault="001F5073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для ознакомления с формами поверхности.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упражнения.</w:t>
            </w:r>
          </w:p>
        </w:tc>
      </w:tr>
      <w:tr w:rsidR="001F5073" w:rsidRPr="00E47A5D" w:rsidTr="009C443E">
        <w:trPr>
          <w:trHeight w:val="2163"/>
        </w:trPr>
        <w:tc>
          <w:tcPr>
            <w:tcW w:w="461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19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Вода на земле</w:t>
            </w:r>
          </w:p>
        </w:tc>
        <w:tc>
          <w:tcPr>
            <w:tcW w:w="992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Уметь определить направление течения рек, различие берегов. Уметь показывать на физической карте России водоемов.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сохранению родников, колодцев, водоемов</w:t>
            </w:r>
          </w:p>
        </w:tc>
        <w:tc>
          <w:tcPr>
            <w:tcW w:w="4394" w:type="dxa"/>
            <w:shd w:val="clear" w:color="auto" w:fill="auto"/>
          </w:tcPr>
          <w:p w:rsidR="001F5073" w:rsidRPr="00E47A5D" w:rsidRDefault="001F5073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из пластилина водоемов. Проведение опытов, показывающих: А) растворение морской соли в воде, Б) очистка воды фильтрование.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упражнения.</w:t>
            </w:r>
          </w:p>
        </w:tc>
      </w:tr>
      <w:tr w:rsidR="001F5073" w:rsidRPr="00E47A5D" w:rsidTr="009C443E">
        <w:trPr>
          <w:trHeight w:val="1686"/>
        </w:trPr>
        <w:tc>
          <w:tcPr>
            <w:tcW w:w="461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519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План и карта</w:t>
            </w:r>
          </w:p>
        </w:tc>
        <w:tc>
          <w:tcPr>
            <w:tcW w:w="992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по плану, карте, глобусу. Читать географическую карту, составлять описания изучаемых объектов с опорой на карту.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Родине</w:t>
            </w:r>
          </w:p>
        </w:tc>
        <w:tc>
          <w:tcPr>
            <w:tcW w:w="4394" w:type="dxa"/>
            <w:shd w:val="clear" w:color="auto" w:fill="auto"/>
          </w:tcPr>
          <w:p w:rsidR="00E47A5D" w:rsidRPr="00E47A5D" w:rsidRDefault="001F5073" w:rsidP="00E4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Зарисовать в тетрадях и изготовить таблицы условных знаков. Вычерчивание простейших планов (класса, предметов). Изготовить географическое лото.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</w:t>
            </w:r>
            <w:r w:rsidR="00E47A5D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ями по темам. Электронные упражн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ения.</w:t>
            </w:r>
          </w:p>
        </w:tc>
      </w:tr>
      <w:tr w:rsidR="001F5073" w:rsidRPr="00E47A5D" w:rsidTr="009C443E">
        <w:trPr>
          <w:trHeight w:val="1302"/>
        </w:trPr>
        <w:tc>
          <w:tcPr>
            <w:tcW w:w="461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19" w:type="dxa"/>
            <w:shd w:val="clear" w:color="auto" w:fill="auto"/>
          </w:tcPr>
          <w:p w:rsidR="001F5073" w:rsidRPr="00E47A5D" w:rsidRDefault="001F5073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Земной шар</w:t>
            </w:r>
          </w:p>
        </w:tc>
        <w:tc>
          <w:tcPr>
            <w:tcW w:w="992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Знать расположение поясов освещенности. Причинно следственной связи зависимость развития живой природы от солнечной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073" w:rsidRPr="00E47A5D" w:rsidRDefault="001F5073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ценностное отношение к истории кругосветных путешествий </w:t>
            </w:r>
          </w:p>
        </w:tc>
        <w:tc>
          <w:tcPr>
            <w:tcW w:w="4394" w:type="dxa"/>
            <w:shd w:val="clear" w:color="auto" w:fill="auto"/>
          </w:tcPr>
          <w:p w:rsidR="001F5073" w:rsidRPr="00E47A5D" w:rsidRDefault="001F5073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контурной карте материков и океанов. Знакомство с последними публикациями об освоении космоса. Изучение стенда «Солнечная система».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</w:t>
            </w:r>
            <w:r w:rsidR="00E47A5D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темам. </w:t>
            </w:r>
          </w:p>
        </w:tc>
      </w:tr>
      <w:tr w:rsidR="000152B2" w:rsidRPr="00E47A5D" w:rsidTr="009C443E">
        <w:trPr>
          <w:trHeight w:val="71"/>
        </w:trPr>
        <w:tc>
          <w:tcPr>
            <w:tcW w:w="461" w:type="dxa"/>
            <w:shd w:val="clear" w:color="auto" w:fill="auto"/>
          </w:tcPr>
          <w:p w:rsidR="000152B2" w:rsidRPr="00E47A5D" w:rsidRDefault="000152B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519" w:type="dxa"/>
            <w:shd w:val="clear" w:color="auto" w:fill="auto"/>
          </w:tcPr>
          <w:p w:rsidR="000152B2" w:rsidRPr="00E47A5D" w:rsidRDefault="000152B2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Карта России</w:t>
            </w:r>
          </w:p>
        </w:tc>
        <w:tc>
          <w:tcPr>
            <w:tcW w:w="992" w:type="dxa"/>
            <w:shd w:val="clear" w:color="auto" w:fill="auto"/>
          </w:tcPr>
          <w:p w:rsidR="000152B2" w:rsidRPr="00E47A5D" w:rsidRDefault="000152B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0152B2" w:rsidRPr="00E47A5D" w:rsidRDefault="005401E8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33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52B2" w:rsidRPr="00E47A5D" w:rsidRDefault="000152B2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Знать обозначения границ нашей Родины, пограничных государств. Составлять описания изучаемых объектов с опорой на карту.</w:t>
            </w:r>
          </w:p>
          <w:p w:rsidR="000152B2" w:rsidRPr="00E47A5D" w:rsidRDefault="000152B2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52B2" w:rsidRPr="00E47A5D" w:rsidRDefault="009F0CD6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52B2" w:rsidRPr="00E47A5D">
              <w:rPr>
                <w:rFonts w:ascii="Times New Roman" w:hAnsi="Times New Roman" w:cs="Times New Roman"/>
                <w:sz w:val="24"/>
                <w:szCs w:val="24"/>
              </w:rPr>
              <w:t>оспитывать любовь к Родине</w:t>
            </w:r>
          </w:p>
        </w:tc>
        <w:tc>
          <w:tcPr>
            <w:tcW w:w="4394" w:type="dxa"/>
            <w:shd w:val="clear" w:color="auto" w:fill="auto"/>
          </w:tcPr>
          <w:p w:rsidR="00E47A5D" w:rsidRPr="00E47A5D" w:rsidRDefault="000152B2" w:rsidP="00E47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Изготовление условных знаков полезных ископаемых и прикрепление их к местной карте. Изучение стенда «промышленность и сельское хозяйства России.» Путешествие по карте России</w:t>
            </w:r>
            <w:r w:rsidR="00C820B4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820B4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</w:t>
            </w:r>
            <w:r w:rsidR="00E47A5D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заданиями по темам. </w:t>
            </w:r>
          </w:p>
        </w:tc>
      </w:tr>
    </w:tbl>
    <w:p w:rsidR="00AC51DB" w:rsidRDefault="00AC51DB">
      <w:pPr>
        <w:rPr>
          <w:rFonts w:ascii="Times New Roman" w:hAnsi="Times New Roman" w:cs="Times New Roman"/>
          <w:b/>
          <w:sz w:val="24"/>
          <w:szCs w:val="24"/>
        </w:rPr>
      </w:pPr>
    </w:p>
    <w:p w:rsidR="00256572" w:rsidRDefault="002565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9362C" w:rsidRPr="00CB1A94" w:rsidRDefault="00F9362C" w:rsidP="00CB1A9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«География» 7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57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606"/>
        <w:gridCol w:w="912"/>
        <w:gridCol w:w="1978"/>
        <w:gridCol w:w="4444"/>
        <w:gridCol w:w="2153"/>
        <w:gridCol w:w="4156"/>
      </w:tblGrid>
      <w:tr w:rsidR="00745C10" w:rsidRPr="00745C10" w:rsidTr="009C443E">
        <w:trPr>
          <w:trHeight w:val="1031"/>
        </w:trPr>
        <w:tc>
          <w:tcPr>
            <w:tcW w:w="458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12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78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59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156" w:type="dxa"/>
            <w:vMerge w:val="restart"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8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936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4156" w:type="dxa"/>
            <w:vMerge/>
            <w:shd w:val="clear" w:color="auto" w:fill="auto"/>
          </w:tcPr>
          <w:p w:rsidR="00F9362C" w:rsidRPr="00F9362C" w:rsidRDefault="00F9362C" w:rsidP="00745C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6" w:type="dxa"/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и хозяйство России</w:t>
            </w:r>
          </w:p>
        </w:tc>
        <w:tc>
          <w:tcPr>
            <w:tcW w:w="912" w:type="dxa"/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978" w:type="dxa"/>
            <w:shd w:val="clear" w:color="auto" w:fill="auto"/>
          </w:tcPr>
          <w:p w:rsidR="00F9362C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Расширить знания учащихся о рельефе, климата. Полезных ископаемых, промышленности, сельском хозяйстве и транспорте России. Обучающиеся должны уметь показывать границы России на глобусах, карте полушарий, физической карте и природных зон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гордости и любви к своей Родине</w:t>
            </w:r>
          </w:p>
        </w:tc>
        <w:tc>
          <w:tcPr>
            <w:tcW w:w="4156" w:type="dxa"/>
            <w:shd w:val="clear" w:color="auto" w:fill="auto"/>
          </w:tcPr>
          <w:p w:rsidR="00F9362C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Нанесение на контурные карты изученных объектов и написания их названий. Запись названий и зарисовки  в тетрадь животных и растительности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представление о размещении о природные зоны. Показывать по картам географические объекты, указанные в программе, наносить их название на контурную карту. устойчивости внимания и умения осуществлять его переключение.</w:t>
            </w:r>
          </w:p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обобщать и делать выводы.</w:t>
            </w:r>
          </w:p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Развитие умения устанавливать причинно-следственные зависимости.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Нанесение на контурные карты знаков полезных ископаемых. Изготовление из картона условных знаков полезных ископаемых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взаимосвязь между климатом, растительным и животным миром, природными условиями и занятиями населения</w:t>
            </w:r>
          </w:p>
          <w:p w:rsidR="00D05D01" w:rsidRPr="00745C10" w:rsidRDefault="00D05D01" w:rsidP="0074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устойчивости внимания и умения осуществлять его переключение.</w:t>
            </w:r>
          </w:p>
          <w:p w:rsidR="00D05D01" w:rsidRPr="00745C10" w:rsidRDefault="00D05D01" w:rsidP="0074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обобщать и </w:t>
            </w: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делать выводы.</w:t>
            </w:r>
          </w:p>
          <w:p w:rsidR="00D05D01" w:rsidRPr="00745C10" w:rsidRDefault="00D05D01" w:rsidP="0074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слуховой, зрительной памяти, умения использовать приемы запоминания и припоминания.</w:t>
            </w:r>
          </w:p>
          <w:p w:rsidR="00D05D01" w:rsidRPr="00745C10" w:rsidRDefault="00D05D01" w:rsidP="0074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устанавливать причинно-следственные зависимости.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у учащихся чувство патриотизма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Вычерчивание схемы природных зон в горах, помогающих понять причинно-следственных связи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Зона тундры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01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учащихся с зоной тундры </w:t>
            </w:r>
          </w:p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Выполнять задания в «Рабочей тетради» по «начальному курсу физической географии» для 7 класса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самостоятельность и интерес к учебе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D05D0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макетов: реки, горы, равнины, низменностей из пластилина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Лесная зона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лесной зоны</w:t>
            </w:r>
          </w:p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Учащихся должны делать несложные макеты изучаемых природных зон</w:t>
            </w:r>
          </w:p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любви к природе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D05D01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Изучение границ рельефа лесной зоны при чтении физической карты России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5C10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Степи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Продолжить знакомить учащихся с зоной степей</w:t>
            </w:r>
          </w:p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Учащиеся должны принимать простейшие меры по охране окружающей среды. Правильно вести себя на природе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у учащихся интерес к учебе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Изучение животного и растительного мира степей при чтении рисунков в приложении к учебнику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D05D01" w:rsidRPr="00745C10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Полупустыне и пустыни</w:t>
            </w:r>
          </w:p>
        </w:tc>
        <w:tc>
          <w:tcPr>
            <w:tcW w:w="912" w:type="dxa"/>
            <w:shd w:val="clear" w:color="auto" w:fill="auto"/>
          </w:tcPr>
          <w:p w:rsidR="00D05D01" w:rsidRPr="00745C10" w:rsidRDefault="00D05D01" w:rsidP="00745C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5C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78" w:type="dxa"/>
            <w:shd w:val="clear" w:color="auto" w:fill="auto"/>
          </w:tcPr>
          <w:p w:rsidR="00D05D01" w:rsidRPr="00745C10" w:rsidRDefault="005401E8" w:rsidP="005401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учащихся понятия полупустыне и пустыне </w:t>
            </w:r>
          </w:p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Уметь определять на карте России географическое положение зоны пустынь и полупустынь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5D01" w:rsidRPr="00745C10" w:rsidRDefault="00D05D01" w:rsidP="00745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учебе</w:t>
            </w:r>
          </w:p>
        </w:tc>
        <w:tc>
          <w:tcPr>
            <w:tcW w:w="4156" w:type="dxa"/>
            <w:shd w:val="clear" w:color="auto" w:fill="auto"/>
          </w:tcPr>
          <w:p w:rsidR="00D05D01" w:rsidRPr="00745C10" w:rsidRDefault="00745C10" w:rsidP="00745C1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C10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зоны полупустынь и животного мира</w:t>
            </w:r>
            <w:r w:rsidR="004D49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AC13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</w:tbl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25C" w:rsidRDefault="001622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56572" w:rsidRPr="004D499B" w:rsidRDefault="00256572" w:rsidP="00256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«География» 8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6225C" w:rsidRDefault="0016225C" w:rsidP="00AC51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606"/>
        <w:gridCol w:w="914"/>
        <w:gridCol w:w="1981"/>
        <w:gridCol w:w="4511"/>
        <w:gridCol w:w="2126"/>
        <w:gridCol w:w="4111"/>
      </w:tblGrid>
      <w:tr w:rsidR="00256572" w:rsidRPr="00E47A5D" w:rsidTr="009C443E">
        <w:trPr>
          <w:trHeight w:val="1031"/>
        </w:trPr>
        <w:tc>
          <w:tcPr>
            <w:tcW w:w="458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6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256572" w:rsidRPr="00E47A5D" w:rsidTr="009C443E">
        <w:trPr>
          <w:trHeight w:val="280"/>
        </w:trPr>
        <w:tc>
          <w:tcPr>
            <w:tcW w:w="458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4111" w:type="dxa"/>
            <w:vMerge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6572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06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14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256572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знакомить </w:t>
            </w:r>
            <w:r w:rsidR="009C7E1B" w:rsidRPr="00E47A5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C7E1B" w:rsidRPr="00E47A5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щихся с материками и океанами </w:t>
            </w:r>
          </w:p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Уметь дать краткую характеристику положения материков на карте глобуса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учебе</w:t>
            </w:r>
          </w:p>
        </w:tc>
        <w:tc>
          <w:tcPr>
            <w:tcW w:w="4111" w:type="dxa"/>
            <w:shd w:val="clear" w:color="auto" w:fill="auto"/>
          </w:tcPr>
          <w:p w:rsidR="00256572" w:rsidRPr="00E47A5D" w:rsidRDefault="00256572" w:rsidP="00E47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Работа с физической картой, картой полушарий глобусом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256572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Океаны</w:t>
            </w:r>
          </w:p>
        </w:tc>
        <w:tc>
          <w:tcPr>
            <w:tcW w:w="914" w:type="dxa"/>
            <w:shd w:val="clear" w:color="auto" w:fill="auto"/>
          </w:tcPr>
          <w:p w:rsidR="00256572" w:rsidRPr="00E47A5D" w:rsidRDefault="0025657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981" w:type="dxa"/>
            <w:shd w:val="clear" w:color="auto" w:fill="auto"/>
          </w:tcPr>
          <w:p w:rsidR="00256572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</w:t>
            </w:r>
            <w:r w:rsidR="009C7E1B" w:rsidRPr="00E47A5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C7E1B" w:rsidRPr="00E47A5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щихся об океанах</w:t>
            </w:r>
          </w:p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Уметь расставлять схемы хозяйственного использования океанов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живой природе</w:t>
            </w:r>
          </w:p>
        </w:tc>
        <w:tc>
          <w:tcPr>
            <w:tcW w:w="4111" w:type="dxa"/>
            <w:shd w:val="clear" w:color="auto" w:fill="auto"/>
          </w:tcPr>
          <w:p w:rsidR="00256572" w:rsidRPr="00E47A5D" w:rsidRDefault="00256572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Обозначения на контурной карте океанов. Зарисовка в тетрадях животного мира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7E1B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C7E1B" w:rsidRPr="00E47A5D" w:rsidRDefault="009C7E1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9C7E1B" w:rsidRPr="00E47A5D" w:rsidRDefault="009C7E1B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914" w:type="dxa"/>
            <w:shd w:val="clear" w:color="auto" w:fill="auto"/>
          </w:tcPr>
          <w:p w:rsidR="009C7E1B" w:rsidRPr="00E47A5D" w:rsidRDefault="009C7E1B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981" w:type="dxa"/>
            <w:shd w:val="clear" w:color="auto" w:fill="auto"/>
          </w:tcPr>
          <w:p w:rsidR="009C7E1B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E1B" w:rsidRPr="00E47A5D" w:rsidRDefault="009C7E1B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Расширить знания обучающихся об Африке. Уметь находить на политической карте мира государства Африки. Знать основные виды животных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7E1B" w:rsidRPr="00E47A5D" w:rsidRDefault="009C7E1B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экологическую культуру</w:t>
            </w:r>
          </w:p>
        </w:tc>
        <w:tc>
          <w:tcPr>
            <w:tcW w:w="4111" w:type="dxa"/>
            <w:shd w:val="clear" w:color="auto" w:fill="auto"/>
          </w:tcPr>
          <w:p w:rsidR="009C7E1B" w:rsidRPr="00E47A5D" w:rsidRDefault="009C7E1B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острова Мадагаскар, полуострова Самали, пустыни Сахара, крупнейших рек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9D7779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06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914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1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Расширить знания обучающихся об Австралии. Уметь давать краткую характеристику рельефа Австралии</w:t>
            </w:r>
          </w:p>
          <w:p w:rsidR="009D7779" w:rsidRPr="00E47A5D" w:rsidRDefault="009D7779" w:rsidP="00E47A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мыслительных процессов: анализ, синтез.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предмету « География»</w:t>
            </w:r>
          </w:p>
        </w:tc>
        <w:tc>
          <w:tcPr>
            <w:tcW w:w="4111" w:type="dxa"/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островов Новая Гвинея и Тасмания. Зарисовка в тетрадях основных видов растений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9D7779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06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914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Дать знания обучающимся об Антарктиде. Уметь определять на карте полушарий географическое положение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к учебе и к предмету</w:t>
            </w:r>
          </w:p>
        </w:tc>
        <w:tc>
          <w:tcPr>
            <w:tcW w:w="4111" w:type="dxa"/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</w:t>
            </w:r>
            <w:r w:rsidR="00F85CBA" w:rsidRPr="00E47A5D">
              <w:rPr>
                <w:rFonts w:ascii="Times New Roman" w:hAnsi="Times New Roman" w:cs="Times New Roman"/>
                <w:sz w:val="24"/>
                <w:szCs w:val="24"/>
              </w:rPr>
              <w:t>е на контурной карте Антарктиды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9D7779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06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Америка</w:t>
            </w:r>
          </w:p>
        </w:tc>
        <w:tc>
          <w:tcPr>
            <w:tcW w:w="914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Сформировать представление о </w:t>
            </w: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географическом положении, рельефе, климате, реках, озёрах, животном и растительном мире Америки. Познакомить учащихся с населением и некоторыми государствами Северной Америки. Обучающиеся должны уметь: определять на карте полушарий географическое положение и </w:t>
            </w:r>
          </w:p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очертание берегов Северной Америки и Южной Америки, давать элементарное описание их природных условий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Воспитывать </w:t>
            </w: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ответственное отношение к выполнению порученного задания</w:t>
            </w:r>
          </w:p>
        </w:tc>
        <w:tc>
          <w:tcPr>
            <w:tcW w:w="4111" w:type="dxa"/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Карта полушарий. Иллюстрации, </w:t>
            </w: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рисунки с изображением животных, растений, городов </w:t>
            </w:r>
          </w:p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Америки</w:t>
            </w:r>
            <w:r w:rsidR="004D499B"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779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1606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Южная Америка</w:t>
            </w:r>
          </w:p>
        </w:tc>
        <w:tc>
          <w:tcPr>
            <w:tcW w:w="914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1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Сформировать представление о географическом положении, рельефе, климате, реках, озёрах, животном и растительном мире Америки. Познакомить обучающихся с населением и некоторыми государствами Южной Америки.</w:t>
            </w:r>
          </w:p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Обучающиеся должны уметь: определять на карте полушарий географическое положение и очер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тание берегов</w:t>
            </w: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Южной Америки, давать элементарное описание их природных условий.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Воспитывать ответственное отношение к выполнению порученного задания</w:t>
            </w:r>
          </w:p>
        </w:tc>
        <w:tc>
          <w:tcPr>
            <w:tcW w:w="4111" w:type="dxa"/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Карта полушарий. Иллюстрации, рисунки с изображением животных, растений, городов Америки.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</w:t>
            </w:r>
          </w:p>
        </w:tc>
      </w:tr>
      <w:tr w:rsidR="009D7779" w:rsidRPr="00E47A5D" w:rsidTr="009C443E">
        <w:trPr>
          <w:trHeight w:val="280"/>
        </w:trPr>
        <w:tc>
          <w:tcPr>
            <w:tcW w:w="458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06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Евразия</w:t>
            </w:r>
          </w:p>
        </w:tc>
        <w:tc>
          <w:tcPr>
            <w:tcW w:w="914" w:type="dxa"/>
            <w:shd w:val="clear" w:color="auto" w:fill="auto"/>
          </w:tcPr>
          <w:p w:rsidR="009D7779" w:rsidRPr="00E47A5D" w:rsidRDefault="009D777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981" w:type="dxa"/>
            <w:shd w:val="clear" w:color="auto" w:fill="auto"/>
          </w:tcPr>
          <w:p w:rsidR="009D7779" w:rsidRPr="00E47A5D" w:rsidRDefault="00F85CBA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Обучающиеся должны уметь: определять на карте полушарий географическое положение и очертания берегов Евразии, давать элементарное описание её природных условий. Дать общее понятие о материке Евразии: его географическом положении, рельефе, климате, водных ресурсах, населении, животном и растительном мире.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Arial" w:hAnsi="Times New Roman" w:cs="Times New Roman"/>
                <w:sz w:val="24"/>
                <w:szCs w:val="24"/>
              </w:rPr>
              <w:t>Воспитывать бережное отношение к природе</w:t>
            </w:r>
          </w:p>
        </w:tc>
        <w:tc>
          <w:tcPr>
            <w:tcW w:w="4111" w:type="dxa"/>
            <w:shd w:val="clear" w:color="auto" w:fill="auto"/>
          </w:tcPr>
          <w:p w:rsidR="009D7779" w:rsidRPr="00E47A5D" w:rsidRDefault="009D7779" w:rsidP="00E47A5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морей, заливов Северного ледовитого океана, Тихого океана, Индийского океана. Проведение условной границы между Европой и Азией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</w:tbl>
    <w:p w:rsidR="00256572" w:rsidRDefault="00256572" w:rsidP="00BA22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256572" w:rsidSect="004E2CD2">
          <w:pgSz w:w="16838" w:h="11906" w:orient="landscape"/>
          <w:pgMar w:top="851" w:right="1134" w:bottom="1134" w:left="1134" w:header="708" w:footer="708" w:gutter="0"/>
          <w:cols w:space="708"/>
          <w:docGrid w:linePitch="360"/>
        </w:sectPr>
      </w:pPr>
    </w:p>
    <w:p w:rsidR="00BA2242" w:rsidRPr="00BA2242" w:rsidRDefault="00BA2242" w:rsidP="00BA22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F30">
        <w:rPr>
          <w:rFonts w:ascii="Times New Roman" w:hAnsi="Times New Roman" w:cs="Times New Roman"/>
          <w:b/>
          <w:sz w:val="24"/>
          <w:szCs w:val="24"/>
        </w:rPr>
        <w:lastRenderedPageBreak/>
        <w:t>3. С</w:t>
      </w:r>
      <w:r>
        <w:rPr>
          <w:rFonts w:ascii="Times New Roman" w:hAnsi="Times New Roman" w:cs="Times New Roman"/>
          <w:b/>
          <w:sz w:val="24"/>
          <w:szCs w:val="24"/>
        </w:rPr>
        <w:t>одержание предмета «География» 9</w:t>
      </w:r>
      <w:r w:rsidRPr="00C80F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BA2242" w:rsidRDefault="00BA224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1632"/>
        <w:gridCol w:w="907"/>
        <w:gridCol w:w="1969"/>
        <w:gridCol w:w="4549"/>
        <w:gridCol w:w="2146"/>
        <w:gridCol w:w="4045"/>
      </w:tblGrid>
      <w:tr w:rsidR="00BA2242" w:rsidRPr="00E47A5D" w:rsidTr="009C443E">
        <w:trPr>
          <w:trHeight w:val="1031"/>
        </w:trPr>
        <w:tc>
          <w:tcPr>
            <w:tcW w:w="459" w:type="dxa"/>
            <w:vMerge w:val="restart"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632" w:type="dxa"/>
            <w:vMerge w:val="restart"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907" w:type="dxa"/>
            <w:vMerge w:val="restart"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969" w:type="dxa"/>
            <w:vMerge w:val="restart"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66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Планируемые результаты освоения учебного предмета</w:t>
            </w:r>
          </w:p>
        </w:tc>
        <w:tc>
          <w:tcPr>
            <w:tcW w:w="4045" w:type="dxa"/>
            <w:vMerge w:val="restart"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Методическое информационно-техническое обеспечение </w:t>
            </w:r>
          </w:p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(методический материал /учебник, рабочая тетрадь и </w:t>
            </w:r>
            <w:proofErr w:type="spellStart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., электронные ресурсы / презентации, мультимедийные упражнения и </w:t>
            </w:r>
            <w:proofErr w:type="spellStart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тд</w:t>
            </w:r>
            <w:proofErr w:type="spellEnd"/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</w:tr>
      <w:tr w:rsidR="00BA2242" w:rsidRPr="00E47A5D" w:rsidTr="009C443E">
        <w:trPr>
          <w:trHeight w:val="280"/>
        </w:trPr>
        <w:tc>
          <w:tcPr>
            <w:tcW w:w="459" w:type="dxa"/>
            <w:vMerge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предметные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</w:tc>
        <w:tc>
          <w:tcPr>
            <w:tcW w:w="4045" w:type="dxa"/>
            <w:vMerge/>
            <w:shd w:val="clear" w:color="auto" w:fill="auto"/>
          </w:tcPr>
          <w:p w:rsidR="00BA2242" w:rsidRPr="00E47A5D" w:rsidRDefault="00BA2242" w:rsidP="00E47A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Западная Европа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географическом положении, столицах, природе, населении и его хозяйственной деятельности, экологических и экономических проблемах, культуре государств Западной Европы.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интернационализм 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государств: Франции,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Нидерланды,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Бельгия,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Люксембург,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>Германия, Австрия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 распечаток с заданиями по темам. Электронные упражнения</w:t>
            </w:r>
          </w:p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Южная Европа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географическом положении, столицах, природе, населении и его хозяйственной деятельности.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эстетическую культуру 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государств: Португалии,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Испании,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Италии,</w:t>
            </w:r>
            <w:r w:rsidRPr="00E47A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Греции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Европа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Продолжить изучение учащимися  Северной Европы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экологическую культуру 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Норвегии, Швеции, Финляндии, Дании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Восточная Европа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Сформировать у учащихся представление о географическом положении, столицах, природе, населении и его хозяйственной деятельности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положительную мотивацию к учёбе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карте: Польши, Чехии, Словакии, Венгрии, Румынии, Болгарии, Украины, Белоруссии, Латвии, Эстонии.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Азия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Групповая, подгрупповая, индивидуальная </w:t>
            </w: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Сформировать у учащихся представление о географическом положении, столицах, природе, населении и его хозяйственной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экологических и экономических проблемах, культуре государств Азии.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ответственное отношение к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выполнению порученного задания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Обозначение на контурной карте:</w:t>
            </w:r>
          </w:p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Казахстана, Узбекистана, Таджикистана, Туркмении, </w:t>
            </w:r>
            <w:r w:rsidRPr="00E4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Киргизии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Юго-Западная Азия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знание учащихся о Юго-западной Азии. 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эстетическую культуру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страны Юго-Западной Азии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Южная Азия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Расширить знание учащихся о Южной Азии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экологическую культуру 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страны Южной Азии</w:t>
            </w:r>
          </w:p>
        </w:tc>
      </w:tr>
      <w:tr w:rsidR="008855F9" w:rsidRPr="00E47A5D" w:rsidTr="009C443E">
        <w:trPr>
          <w:trHeight w:val="471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Юго-Восточная Азия 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Расширить знание учащихся о Юго-Восточной Азии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4E1CAD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интерес к </w:t>
            </w:r>
            <w:r w:rsidR="008855F9" w:rsidRPr="00E47A5D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Обозначение на контурной карте страны Юго-Восточной Азии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Автоматизировать навык работы с разными географическими картами Систематизировать знания о нашем государстве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Воспитывать ответственное отношение к выполнению порученного задания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Обозначить на контурной карте России. Изучить стенд «Промышленность и народное хозяйство России»</w:t>
            </w:r>
          </w:p>
        </w:tc>
      </w:tr>
      <w:tr w:rsidR="008855F9" w:rsidRPr="00E47A5D" w:rsidTr="009C443E">
        <w:trPr>
          <w:trHeight w:val="280"/>
        </w:trPr>
        <w:tc>
          <w:tcPr>
            <w:tcW w:w="459" w:type="dxa"/>
            <w:shd w:val="clear" w:color="auto" w:fill="auto"/>
          </w:tcPr>
          <w:p w:rsidR="008855F9" w:rsidRPr="00E47A5D" w:rsidRDefault="008855F9" w:rsidP="00E47A5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5848F5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подгрупповая, индивидуальная форма работы.</w:t>
            </w:r>
          </w:p>
        </w:tc>
        <w:tc>
          <w:tcPr>
            <w:tcW w:w="4549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представления о географическом положении, природе, населении, хозяйстве, экономических и экологических проблемах, культуре Свердловской области</w:t>
            </w:r>
          </w:p>
        </w:tc>
        <w:tc>
          <w:tcPr>
            <w:tcW w:w="2146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чувства патриотизма </w:t>
            </w:r>
          </w:p>
        </w:tc>
        <w:tc>
          <w:tcPr>
            <w:tcW w:w="4045" w:type="dxa"/>
            <w:tcBorders>
              <w:top w:val="single" w:sz="4" w:space="0" w:color="auto"/>
              <w:bottom w:val="single" w:sz="4" w:space="0" w:color="auto"/>
            </w:tcBorders>
          </w:tcPr>
          <w:p w:rsidR="008855F9" w:rsidRPr="00E47A5D" w:rsidRDefault="008855F9" w:rsidP="00E47A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A5D">
              <w:rPr>
                <w:rFonts w:ascii="Times New Roman" w:hAnsi="Times New Roman" w:cs="Times New Roman"/>
                <w:sz w:val="24"/>
                <w:szCs w:val="24"/>
              </w:rPr>
              <w:t>На контурной карте обозначить свою область. Зарисовать и подписать растения и животных, занесенных в красную книгу</w:t>
            </w:r>
            <w:r w:rsidR="004D499B" w:rsidRPr="00E47A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D499B" w:rsidRPr="00E47A5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распечаток с заданиями по темам. Электронные упражнения</w:t>
            </w:r>
          </w:p>
        </w:tc>
      </w:tr>
    </w:tbl>
    <w:p w:rsidR="00BA2242" w:rsidRDefault="00BA2242">
      <w:pPr>
        <w:rPr>
          <w:rFonts w:ascii="Times New Roman" w:hAnsi="Times New Roman" w:cs="Times New Roman"/>
          <w:b/>
          <w:sz w:val="24"/>
          <w:szCs w:val="24"/>
        </w:rPr>
        <w:sectPr w:rsidR="00BA2242" w:rsidSect="00BA224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C119B" w:rsidRPr="009A0C29" w:rsidRDefault="003C119B" w:rsidP="004D49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29">
        <w:rPr>
          <w:rFonts w:ascii="Times New Roman" w:hAnsi="Times New Roman" w:cs="Times New Roman"/>
          <w:b/>
          <w:sz w:val="24"/>
          <w:szCs w:val="24"/>
        </w:rPr>
        <w:lastRenderedPageBreak/>
        <w:t>4. Критерии оценивания</w:t>
      </w:r>
    </w:p>
    <w:p w:rsidR="003C119B" w:rsidRPr="003C119B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ED56F6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6F6">
        <w:rPr>
          <w:rFonts w:ascii="Times New Roman" w:hAnsi="Times New Roman" w:cs="Times New Roman"/>
          <w:b/>
          <w:sz w:val="24"/>
          <w:szCs w:val="24"/>
        </w:rPr>
        <w:t>Критерии оценивания устного ответа</w:t>
      </w:r>
    </w:p>
    <w:p w:rsidR="003C119B" w:rsidRPr="003C119B" w:rsidRDefault="003C119B" w:rsidP="004D49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Устный ответ (пересказ текста) оценивается по показателям: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Знание содержания темы;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делать выводы, обобщения, устанавливать причинно-следственные связи;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владение навыками планирования предстоящего ответа;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вести диалог, описывать рисунок, предмет, реагировать на указания;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составлять краткий и полновесный ответ; умение обосновывать свой ответ;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умение выдвигать и проверять предположения</w:t>
      </w: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 xml:space="preserve">Нормы оценок для первой группы обучающихся: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хорошо знает содержание темы, умеет его воспроизвести, умеет устанавливать причинно-следственные связи, делать выводы, обобщать, сравнивать и классифицировать.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Оценка «3» ставится, если обучающийся частично знает и с трудом воспроизводит содержание темы; делает ошибки при сравнении, классификации; не может делать выводы, обобщения, выделение причинно-следственных связей, </w:t>
      </w:r>
      <w:r w:rsidR="00ED56F6" w:rsidRPr="003C119B">
        <w:rPr>
          <w:rFonts w:ascii="Times New Roman" w:hAnsi="Times New Roman" w:cs="Times New Roman"/>
          <w:sz w:val="24"/>
          <w:szCs w:val="24"/>
        </w:rPr>
        <w:t>либо делает</w:t>
      </w:r>
      <w:r w:rsidRPr="003C119B">
        <w:rPr>
          <w:rFonts w:ascii="Times New Roman" w:hAnsi="Times New Roman" w:cs="Times New Roman"/>
          <w:sz w:val="24"/>
          <w:szCs w:val="24"/>
        </w:rPr>
        <w:t xml:space="preserve"> это только с помощью учителя.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>Нормы оценок для второй группы обучающихся</w:t>
      </w:r>
      <w:r w:rsidRPr="003C11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знает содержание темы, воспроизводит, но допускает неточности; допускает незначительные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частично знает и с трудом воспроизводит содержание темы; делает ошибки при сравнения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классификации; не может делать выводы, обобщения, выделение причинно-следственных связей, </w:t>
      </w:r>
      <w:r w:rsidR="00ED56F6" w:rsidRPr="003C119B">
        <w:rPr>
          <w:rFonts w:ascii="Times New Roman" w:hAnsi="Times New Roman" w:cs="Times New Roman"/>
          <w:sz w:val="24"/>
          <w:szCs w:val="24"/>
        </w:rPr>
        <w:t>либо делает</w:t>
      </w:r>
      <w:r w:rsidRPr="003C119B">
        <w:rPr>
          <w:rFonts w:ascii="Times New Roman" w:hAnsi="Times New Roman" w:cs="Times New Roman"/>
          <w:sz w:val="24"/>
          <w:szCs w:val="24"/>
        </w:rPr>
        <w:t xml:space="preserve"> это только с помощью учителя.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имеет общие представления об изучаемой теме, проявляет желание ответить, заинтересован в оценке.</w:t>
      </w: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56F6">
        <w:rPr>
          <w:rFonts w:ascii="Times New Roman" w:hAnsi="Times New Roman" w:cs="Times New Roman"/>
          <w:sz w:val="24"/>
          <w:szCs w:val="24"/>
          <w:u w:val="single"/>
        </w:rPr>
        <w:t xml:space="preserve">Нормы оценок для третьей группы обучающихся: 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«5» ставится, если обучающийся воспроизводит содержание темы, допускает неточности, ошибки в установлении причинно-следственных связей, при обобщении, сравнении, классификации; делает выводы с помощью наводящих вопросов.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«4» ставится, если обучающийся с трудом воспроизводит содержание темы; не может самостоятельно делать выводы, обобщения, выделение причинно-следственных связей.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Оценка «3» ставится, если обучающийся не знает содержание темы, не умеет делать выводы, сравнивать, классифицировать, не обобщает, но проявляет желание ответить, заинтересован в оценке, исполнителен.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ED56F6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6F6">
        <w:rPr>
          <w:rFonts w:ascii="Times New Roman" w:hAnsi="Times New Roman" w:cs="Times New Roman"/>
          <w:b/>
          <w:sz w:val="24"/>
          <w:szCs w:val="24"/>
        </w:rPr>
        <w:t>Формами промежуточной аттестации являются: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устная проверка – устный ответ учащегося на один или систему вопросов, беседы.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письменная проверка – письменный ответ обучающегося на один или систему вопросов. К письменным ответам относятся: домашние, проверочные, лабораторные, практические, контрольные, творческие работы; письменные ответы о наблюдениях; письменный ответы на вопросы теста; сочинения.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- комбинированная проверка – сочетание письменных и устных форм проверок.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аттестация проводится по предмету «География», по итогам четверти.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Промежуточная аттестация подразделяется на четвертную, промежуточную аттестацию, которая проводится по итогам четверти, а </w:t>
      </w:r>
      <w:r w:rsidR="00ED56F6" w:rsidRPr="003C119B">
        <w:rPr>
          <w:rFonts w:ascii="Times New Roman" w:hAnsi="Times New Roman" w:cs="Times New Roman"/>
          <w:sz w:val="24"/>
          <w:szCs w:val="24"/>
        </w:rPr>
        <w:t>также</w:t>
      </w:r>
      <w:r w:rsidRPr="003C119B">
        <w:rPr>
          <w:rFonts w:ascii="Times New Roman" w:hAnsi="Times New Roman" w:cs="Times New Roman"/>
          <w:sz w:val="24"/>
          <w:szCs w:val="24"/>
        </w:rPr>
        <w:t xml:space="preserve"> годовую промежуточную аттестацию, которая проводится по итогам учебного года.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p w:rsidR="00ED56F6" w:rsidRDefault="00ED5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Pr="00ED56F6" w:rsidRDefault="003C119B" w:rsidP="00ED56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6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="005848F5" w:rsidRPr="005848F5">
        <w:rPr>
          <w:rFonts w:ascii="Times New Roman" w:hAnsi="Times New Roman" w:cs="Times New Roman"/>
          <w:b/>
          <w:sz w:val="24"/>
          <w:szCs w:val="24"/>
        </w:rPr>
        <w:t xml:space="preserve">Годовой график проверочных, практических  работ </w:t>
      </w:r>
      <w:r w:rsidRPr="00ED56F6">
        <w:rPr>
          <w:rFonts w:ascii="Times New Roman" w:hAnsi="Times New Roman" w:cs="Times New Roman"/>
          <w:b/>
          <w:sz w:val="24"/>
          <w:szCs w:val="24"/>
        </w:rPr>
        <w:t>по предмету «География»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> </w:t>
      </w:r>
    </w:p>
    <w:tbl>
      <w:tblPr>
        <w:tblStyle w:val="22"/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2012"/>
        <w:gridCol w:w="1245"/>
        <w:gridCol w:w="6490"/>
      </w:tblGrid>
      <w:tr w:rsidR="00ED56F6" w:rsidRPr="008A43A6" w:rsidTr="00CD2BB9">
        <w:tc>
          <w:tcPr>
            <w:tcW w:w="2012" w:type="dxa"/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A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45" w:type="dxa"/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A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90" w:type="dxa"/>
          </w:tcPr>
          <w:p w:rsidR="00ED56F6" w:rsidRPr="008A43A6" w:rsidRDefault="00ED56F6" w:rsidP="00ED56F6">
            <w:pPr>
              <w:ind w:left="-142"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3A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ED56F6" w:rsidRPr="008A43A6" w:rsidTr="00CD2BB9">
        <w:trPr>
          <w:trHeight w:val="290"/>
        </w:trPr>
        <w:tc>
          <w:tcPr>
            <w:tcW w:w="2012" w:type="dxa"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 w:val="restart"/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</w:rPr>
              <w:t>Горизонт. Основные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</w:rPr>
              <w:t>направления.</w:t>
            </w:r>
          </w:p>
        </w:tc>
      </w:tr>
      <w:tr w:rsidR="00ED56F6" w:rsidRPr="008A43A6" w:rsidTr="00CD2BB9">
        <w:trPr>
          <w:trHeight w:val="354"/>
        </w:trPr>
        <w:tc>
          <w:tcPr>
            <w:tcW w:w="2012" w:type="dxa"/>
            <w:tcBorders>
              <w:top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top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</w:rPr>
              <w:t>поверхности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</w:tc>
      </w:tr>
      <w:tr w:rsidR="00ED56F6" w:rsidRPr="008A43A6" w:rsidTr="00CD2BB9">
        <w:tc>
          <w:tcPr>
            <w:tcW w:w="2012" w:type="dxa"/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Вода на земле.</w:t>
            </w:r>
          </w:p>
        </w:tc>
      </w:tr>
      <w:tr w:rsidR="00ED56F6" w:rsidRPr="008A43A6" w:rsidTr="00CD2BB9">
        <w:tc>
          <w:tcPr>
            <w:tcW w:w="2012" w:type="dxa"/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и карта.</w:t>
            </w:r>
          </w:p>
        </w:tc>
      </w:tr>
      <w:tr w:rsidR="00ED56F6" w:rsidRPr="008A43A6" w:rsidTr="00CD2BB9">
        <w:tc>
          <w:tcPr>
            <w:tcW w:w="2012" w:type="dxa"/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 w:val="restart"/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490" w:type="dxa"/>
          </w:tcPr>
          <w:p w:rsidR="00ED56F6" w:rsidRPr="008A43A6" w:rsidRDefault="00ED56F6" w:rsidP="00ED56F6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bCs/>
                <w:color w:val="000000"/>
                <w:spacing w:val="13"/>
                <w:sz w:val="24"/>
                <w:szCs w:val="24"/>
                <w:shd w:val="clear" w:color="auto" w:fill="FFFFFF"/>
                <w:lang w:val="ru-RU"/>
              </w:rPr>
              <w:t xml:space="preserve">  Особенности природы и хозяйства России</w:t>
            </w:r>
          </w:p>
        </w:tc>
      </w:tr>
      <w:tr w:rsidR="00ED56F6" w:rsidRPr="008A43A6" w:rsidTr="00CD2BB9">
        <w:trPr>
          <w:trHeight w:val="197"/>
        </w:trPr>
        <w:tc>
          <w:tcPr>
            <w:tcW w:w="2012" w:type="dxa"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Природные зоны России -  лесная зона </w:t>
            </w:r>
          </w:p>
        </w:tc>
      </w:tr>
      <w:tr w:rsidR="00ED56F6" w:rsidRPr="008A43A6" w:rsidTr="00CD2BB9">
        <w:trPr>
          <w:trHeight w:val="224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России.</w:t>
            </w:r>
          </w:p>
        </w:tc>
      </w:tr>
      <w:tr w:rsidR="00ED56F6" w:rsidRPr="008A43A6" w:rsidTr="00CD2BB9">
        <w:trPr>
          <w:trHeight w:val="299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поясность в горах.</w:t>
            </w:r>
          </w:p>
        </w:tc>
      </w:tr>
      <w:tr w:rsidR="00ED56F6" w:rsidRPr="008A43A6" w:rsidTr="00CD2BB9">
        <w:trPr>
          <w:trHeight w:val="168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Океаны. Африка.</w:t>
            </w:r>
          </w:p>
        </w:tc>
      </w:tr>
      <w:tr w:rsidR="00ED56F6" w:rsidRPr="008A43A6" w:rsidTr="00CD2BB9">
        <w:trPr>
          <w:trHeight w:val="221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Австралия. Антарктида.</w:t>
            </w:r>
          </w:p>
        </w:tc>
      </w:tr>
      <w:tr w:rsidR="00ED56F6" w:rsidRPr="008A43A6" w:rsidTr="00CD2BB9">
        <w:trPr>
          <w:trHeight w:val="332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Америка.</w:t>
            </w:r>
          </w:p>
        </w:tc>
      </w:tr>
      <w:tr w:rsidR="00ED56F6" w:rsidRPr="008A43A6" w:rsidTr="00CD2BB9">
        <w:trPr>
          <w:trHeight w:val="309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Евразия.</w:t>
            </w:r>
          </w:p>
        </w:tc>
      </w:tr>
      <w:tr w:rsidR="00ED56F6" w:rsidRPr="008A43A6" w:rsidTr="00CD2BB9">
        <w:trPr>
          <w:trHeight w:val="248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 w:val="restart"/>
            <w:tcBorders>
              <w:top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Западная, Южная и Северная Европа.</w:t>
            </w:r>
          </w:p>
        </w:tc>
      </w:tr>
      <w:tr w:rsidR="00ED56F6" w:rsidRPr="008A43A6" w:rsidTr="00CD2BB9">
        <w:trPr>
          <w:trHeight w:val="245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Центральная и Восточная Европа и Юго-Западная Азия.</w:t>
            </w:r>
          </w:p>
        </w:tc>
      </w:tr>
      <w:tr w:rsidR="00ED56F6" w:rsidRPr="008A43A6" w:rsidTr="00CD2BB9">
        <w:trPr>
          <w:trHeight w:val="267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Юго-Западная, южная, Восточная и Юго-Восточная Азия.</w:t>
            </w:r>
          </w:p>
        </w:tc>
      </w:tr>
      <w:tr w:rsidR="00ED56F6" w:rsidRPr="001330DA" w:rsidTr="00CD2BB9">
        <w:trPr>
          <w:trHeight w:val="414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8A43A6" w:rsidRDefault="00ED56F6" w:rsidP="00ED56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5" w:type="dxa"/>
            <w:vMerge/>
          </w:tcPr>
          <w:p w:rsidR="00ED56F6" w:rsidRPr="008A43A6" w:rsidRDefault="00ED56F6" w:rsidP="00ED56F6">
            <w:pPr>
              <w:ind w:left="-142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90" w:type="dxa"/>
            <w:tcBorders>
              <w:top w:val="single" w:sz="4" w:space="0" w:color="auto"/>
              <w:bottom w:val="single" w:sz="4" w:space="0" w:color="auto"/>
            </w:tcBorders>
          </w:tcPr>
          <w:p w:rsidR="00ED56F6" w:rsidRPr="001330DA" w:rsidRDefault="00ED56F6" w:rsidP="00ED56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 к</w:t>
            </w:r>
            <w:r w:rsidRPr="008A43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рай.</w:t>
            </w:r>
          </w:p>
        </w:tc>
      </w:tr>
    </w:tbl>
    <w:p w:rsidR="00ED56F6" w:rsidRDefault="00ED56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Default="0016225C" w:rsidP="002068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3C119B" w:rsidRPr="002068DE">
        <w:rPr>
          <w:rFonts w:ascii="Times New Roman" w:hAnsi="Times New Roman" w:cs="Times New Roman"/>
          <w:b/>
          <w:sz w:val="24"/>
          <w:szCs w:val="24"/>
        </w:rPr>
        <w:t>. Циклограмма проведения уроков Географии 6-9 класс</w:t>
      </w:r>
    </w:p>
    <w:p w:rsidR="002068DE" w:rsidRPr="002068DE" w:rsidRDefault="002068DE" w:rsidP="002068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068DE" w:rsidRPr="002068DE" w:rsidTr="00F77979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068DE" w:rsidRPr="002068DE" w:rsidTr="00F77979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DE" w:rsidRPr="002068DE" w:rsidTr="00F77979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DE" w:rsidRPr="002068DE" w:rsidTr="00F77979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DE" w:rsidRPr="002068DE" w:rsidTr="00F77979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DE" w:rsidRPr="002068DE" w:rsidTr="00F77979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68DE" w:rsidRPr="002068DE" w:rsidRDefault="002068DE" w:rsidP="000152B2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3F6" w:rsidRDefault="00673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119B" w:rsidRDefault="0016225C" w:rsidP="006733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3C119B" w:rsidRPr="006733F6">
        <w:rPr>
          <w:rFonts w:ascii="Times New Roman" w:hAnsi="Times New Roman" w:cs="Times New Roman"/>
          <w:b/>
          <w:sz w:val="24"/>
          <w:szCs w:val="24"/>
        </w:rPr>
        <w:t xml:space="preserve">. Список </w:t>
      </w:r>
      <w:r w:rsidR="006733F6" w:rsidRPr="006733F6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733F6" w:rsidRPr="006733F6" w:rsidRDefault="006733F6" w:rsidP="006733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Лифанова, Т. М., Соломина, Е. Н. Начальный курс физической географии. 6 класс. /Учебник для специальных (коррекционных) образовательных учреждений VIII вида//Т. М. Лифанова, Е. Н. Соломина. –</w:t>
      </w:r>
      <w:r w:rsidR="004D4B5D">
        <w:rPr>
          <w:rFonts w:ascii="Times New Roman" w:hAnsi="Times New Roman" w:cs="Times New Roman"/>
          <w:sz w:val="24"/>
          <w:szCs w:val="24"/>
        </w:rPr>
        <w:t xml:space="preserve"> 2-изд. - М.: Просвещение, 2011;</w:t>
      </w: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«Рабочая тетрадь по начальному курсу физической географии для 6 класса». Т.М.Лифанова. Москва «Просвещение» 2001</w:t>
      </w:r>
      <w:r w:rsidR="004D4B5D">
        <w:rPr>
          <w:rFonts w:ascii="Times New Roman" w:hAnsi="Times New Roman" w:cs="Times New Roman"/>
          <w:sz w:val="24"/>
          <w:szCs w:val="24"/>
        </w:rPr>
        <w:t>;</w:t>
      </w: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Лифанова, Т. М., Соломина, Е. Н. География России. 7 класс. /Учебник для специальных (коррекционных) образовательных учреждений VIII вида//Т. М. Лифанова, Е. Н. Соломина. – М.: Просве</w:t>
      </w:r>
      <w:r w:rsidR="004D4B5D">
        <w:rPr>
          <w:rFonts w:ascii="Times New Roman" w:hAnsi="Times New Roman" w:cs="Times New Roman"/>
          <w:sz w:val="24"/>
          <w:szCs w:val="24"/>
        </w:rPr>
        <w:t>щение, 2011;</w:t>
      </w: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«Рабоч</w:t>
      </w:r>
      <w:r w:rsidR="00670F6D">
        <w:rPr>
          <w:rFonts w:ascii="Times New Roman" w:hAnsi="Times New Roman" w:cs="Times New Roman"/>
          <w:sz w:val="24"/>
          <w:szCs w:val="24"/>
        </w:rPr>
        <w:t>ая тетрадь по географии России»</w:t>
      </w:r>
      <w:r w:rsidRPr="004D4B5D">
        <w:rPr>
          <w:rFonts w:ascii="Times New Roman" w:hAnsi="Times New Roman" w:cs="Times New Roman"/>
          <w:sz w:val="24"/>
          <w:szCs w:val="24"/>
        </w:rPr>
        <w:t xml:space="preserve"> для 7 класса. Т.М.Лифанова</w:t>
      </w:r>
      <w:r w:rsidR="004D4B5D">
        <w:rPr>
          <w:rFonts w:ascii="Times New Roman" w:hAnsi="Times New Roman" w:cs="Times New Roman"/>
          <w:sz w:val="24"/>
          <w:szCs w:val="24"/>
        </w:rPr>
        <w:t>. Москва «Просвещение» 2005;</w:t>
      </w:r>
    </w:p>
    <w:p w:rsidR="003C119B" w:rsidRPr="004D4B5D" w:rsidRDefault="004D4B5D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Лифанова, Т. М., Соломина, Е. Н</w:t>
      </w:r>
      <w:r w:rsidR="003C119B" w:rsidRPr="004D4B5D">
        <w:rPr>
          <w:rFonts w:ascii="Times New Roman" w:hAnsi="Times New Roman" w:cs="Times New Roman"/>
          <w:sz w:val="24"/>
          <w:szCs w:val="24"/>
        </w:rPr>
        <w:t>. География материков и океанов. 8 класс. /Учебник для специальных (коррекционных) образовательных учреждений VIII вида//Т. М. Лифанова, Е. Н. Со</w:t>
      </w:r>
      <w:r>
        <w:rPr>
          <w:rFonts w:ascii="Times New Roman" w:hAnsi="Times New Roman" w:cs="Times New Roman"/>
          <w:sz w:val="24"/>
          <w:szCs w:val="24"/>
        </w:rPr>
        <w:t>ломина. – М.: Просвещение, 2011;</w:t>
      </w: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«Рабочая тетрадь по географии материков и океанов» для 8 класса. Т.М. Лифанова</w:t>
      </w:r>
      <w:r w:rsidR="004D4B5D">
        <w:rPr>
          <w:rFonts w:ascii="Times New Roman" w:hAnsi="Times New Roman" w:cs="Times New Roman"/>
          <w:sz w:val="24"/>
          <w:szCs w:val="24"/>
        </w:rPr>
        <w:t>. Москва «Просвещение» 2008;</w:t>
      </w:r>
    </w:p>
    <w:p w:rsidR="003C119B" w:rsidRPr="004D4B5D" w:rsidRDefault="004D4B5D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Лифанова, Т. М., Соломина, Е. Н</w:t>
      </w:r>
      <w:r w:rsidR="003C119B" w:rsidRPr="004D4B5D">
        <w:rPr>
          <w:rFonts w:ascii="Times New Roman" w:hAnsi="Times New Roman" w:cs="Times New Roman"/>
          <w:sz w:val="24"/>
          <w:szCs w:val="24"/>
        </w:rPr>
        <w:t>. География материков и океанов. 9 класс. /Учебник для специальных (коррекционных) образовательных учреждений VIII вида//Т. М. Лифанова, Е. Н. Соломина. – М.: Просвещение, 2011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119B" w:rsidRPr="004D4B5D" w:rsidRDefault="003C119B" w:rsidP="004D4B5D">
      <w:pPr>
        <w:pStyle w:val="af0"/>
        <w:numPr>
          <w:ilvl w:val="0"/>
          <w:numId w:val="4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D4B5D">
        <w:rPr>
          <w:rFonts w:ascii="Times New Roman" w:hAnsi="Times New Roman" w:cs="Times New Roman"/>
          <w:sz w:val="24"/>
          <w:szCs w:val="24"/>
        </w:rPr>
        <w:t>«Рабочая тетрадь по географии материков и океанов» для 9 класса. Т.М.Лифан</w:t>
      </w:r>
      <w:r w:rsidR="004D4B5D">
        <w:rPr>
          <w:rFonts w:ascii="Times New Roman" w:hAnsi="Times New Roman" w:cs="Times New Roman"/>
          <w:sz w:val="24"/>
          <w:szCs w:val="24"/>
        </w:rPr>
        <w:t>ова. Москва. «Просвещение» 2008.</w:t>
      </w: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19B" w:rsidRPr="003C119B" w:rsidRDefault="003C119B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50F" w:rsidRPr="003C119B" w:rsidRDefault="00ED750F" w:rsidP="003C11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D750F" w:rsidRPr="003C119B" w:rsidSect="001622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5D2BDF"/>
    <w:multiLevelType w:val="hybridMultilevel"/>
    <w:tmpl w:val="8ED4BD3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31BB9"/>
    <w:multiLevelType w:val="hybridMultilevel"/>
    <w:tmpl w:val="6680CDB8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2F10841"/>
    <w:multiLevelType w:val="hybridMultilevel"/>
    <w:tmpl w:val="AB62433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81CDD"/>
    <w:multiLevelType w:val="hybridMultilevel"/>
    <w:tmpl w:val="11B82694"/>
    <w:lvl w:ilvl="0" w:tplc="E8DA8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B143E3"/>
    <w:multiLevelType w:val="hybridMultilevel"/>
    <w:tmpl w:val="4FCCBF3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C878B6"/>
    <w:multiLevelType w:val="hybridMultilevel"/>
    <w:tmpl w:val="64EA035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7D64"/>
    <w:multiLevelType w:val="hybridMultilevel"/>
    <w:tmpl w:val="47C6F0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B43BE"/>
    <w:multiLevelType w:val="hybridMultilevel"/>
    <w:tmpl w:val="6D74707E"/>
    <w:lvl w:ilvl="0" w:tplc="12F48CE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86050"/>
    <w:multiLevelType w:val="hybridMultilevel"/>
    <w:tmpl w:val="42644A6C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FD538A"/>
    <w:multiLevelType w:val="hybridMultilevel"/>
    <w:tmpl w:val="3C5865B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4303E"/>
    <w:multiLevelType w:val="hybridMultilevel"/>
    <w:tmpl w:val="F21CD41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71C25"/>
    <w:multiLevelType w:val="hybridMultilevel"/>
    <w:tmpl w:val="CA2C8CF6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89A11D3"/>
    <w:multiLevelType w:val="hybridMultilevel"/>
    <w:tmpl w:val="EA600644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0368E"/>
    <w:multiLevelType w:val="hybridMultilevel"/>
    <w:tmpl w:val="66DC6ED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EE61896"/>
    <w:multiLevelType w:val="hybridMultilevel"/>
    <w:tmpl w:val="C7EEA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180AA6"/>
    <w:multiLevelType w:val="hybridMultilevel"/>
    <w:tmpl w:val="5CA0E01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91358"/>
    <w:multiLevelType w:val="hybridMultilevel"/>
    <w:tmpl w:val="A1547A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63122F"/>
    <w:multiLevelType w:val="hybridMultilevel"/>
    <w:tmpl w:val="921828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64947"/>
    <w:multiLevelType w:val="hybridMultilevel"/>
    <w:tmpl w:val="B5A4DA5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51433D"/>
    <w:multiLevelType w:val="hybridMultilevel"/>
    <w:tmpl w:val="92F64C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E6002A"/>
    <w:multiLevelType w:val="hybridMultilevel"/>
    <w:tmpl w:val="DDD01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4345"/>
    <w:multiLevelType w:val="hybridMultilevel"/>
    <w:tmpl w:val="034E359E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7E22525"/>
    <w:multiLevelType w:val="hybridMultilevel"/>
    <w:tmpl w:val="5706DFD8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7E34458"/>
    <w:multiLevelType w:val="hybridMultilevel"/>
    <w:tmpl w:val="48C0650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72D2B"/>
    <w:multiLevelType w:val="hybridMultilevel"/>
    <w:tmpl w:val="F7BA2C00"/>
    <w:lvl w:ilvl="0" w:tplc="A7863012">
      <w:start w:val="1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88148E"/>
    <w:multiLevelType w:val="hybridMultilevel"/>
    <w:tmpl w:val="8D406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C2978"/>
    <w:multiLevelType w:val="hybridMultilevel"/>
    <w:tmpl w:val="2CCE37FE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C5B55"/>
    <w:multiLevelType w:val="hybridMultilevel"/>
    <w:tmpl w:val="3C5CFB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006D3"/>
    <w:multiLevelType w:val="hybridMultilevel"/>
    <w:tmpl w:val="E2F43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242826"/>
    <w:multiLevelType w:val="hybridMultilevel"/>
    <w:tmpl w:val="0E38B58A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D1BEF"/>
    <w:multiLevelType w:val="hybridMultilevel"/>
    <w:tmpl w:val="8FDA408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9990C14"/>
    <w:multiLevelType w:val="hybridMultilevel"/>
    <w:tmpl w:val="FBDCCB2E"/>
    <w:lvl w:ilvl="0" w:tplc="A7863012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5B103C74"/>
    <w:multiLevelType w:val="hybridMultilevel"/>
    <w:tmpl w:val="FA5C64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5644A"/>
    <w:multiLevelType w:val="hybridMultilevel"/>
    <w:tmpl w:val="7E2267EC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5560B6"/>
    <w:multiLevelType w:val="hybridMultilevel"/>
    <w:tmpl w:val="E37A4E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17E680E"/>
    <w:multiLevelType w:val="hybridMultilevel"/>
    <w:tmpl w:val="BF90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9723F"/>
    <w:multiLevelType w:val="hybridMultilevel"/>
    <w:tmpl w:val="4368382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569F8"/>
    <w:multiLevelType w:val="hybridMultilevel"/>
    <w:tmpl w:val="267E25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61870"/>
    <w:multiLevelType w:val="hybridMultilevel"/>
    <w:tmpl w:val="7BDE9AE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5A1758"/>
    <w:multiLevelType w:val="hybridMultilevel"/>
    <w:tmpl w:val="729687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7E616B"/>
    <w:multiLevelType w:val="hybridMultilevel"/>
    <w:tmpl w:val="16EE25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EB6C75"/>
    <w:multiLevelType w:val="hybridMultilevel"/>
    <w:tmpl w:val="05642978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F2D9B"/>
    <w:multiLevelType w:val="hybridMultilevel"/>
    <w:tmpl w:val="911A0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D2C1E"/>
    <w:multiLevelType w:val="hybridMultilevel"/>
    <w:tmpl w:val="70A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972E5"/>
    <w:multiLevelType w:val="hybridMultilevel"/>
    <w:tmpl w:val="35042AC2"/>
    <w:lvl w:ilvl="0" w:tplc="A786301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</w:num>
  <w:num w:numId="4">
    <w:abstractNumId w:val="23"/>
  </w:num>
  <w:num w:numId="5">
    <w:abstractNumId w:val="9"/>
  </w:num>
  <w:num w:numId="6">
    <w:abstractNumId w:val="25"/>
  </w:num>
  <w:num w:numId="7">
    <w:abstractNumId w:val="24"/>
  </w:num>
  <w:num w:numId="8">
    <w:abstractNumId w:val="22"/>
  </w:num>
  <w:num w:numId="9">
    <w:abstractNumId w:val="19"/>
  </w:num>
  <w:num w:numId="10">
    <w:abstractNumId w:val="12"/>
  </w:num>
  <w:num w:numId="11">
    <w:abstractNumId w:val="2"/>
  </w:num>
  <w:num w:numId="12">
    <w:abstractNumId w:val="1"/>
  </w:num>
  <w:num w:numId="13">
    <w:abstractNumId w:val="28"/>
  </w:num>
  <w:num w:numId="14">
    <w:abstractNumId w:val="30"/>
  </w:num>
  <w:num w:numId="15">
    <w:abstractNumId w:val="45"/>
  </w:num>
  <w:num w:numId="16">
    <w:abstractNumId w:val="32"/>
  </w:num>
  <w:num w:numId="17">
    <w:abstractNumId w:val="10"/>
  </w:num>
  <w:num w:numId="18">
    <w:abstractNumId w:val="16"/>
  </w:num>
  <w:num w:numId="19">
    <w:abstractNumId w:val="11"/>
  </w:num>
  <w:num w:numId="20">
    <w:abstractNumId w:val="37"/>
  </w:num>
  <w:num w:numId="21">
    <w:abstractNumId w:val="34"/>
  </w:num>
  <w:num w:numId="22">
    <w:abstractNumId w:val="6"/>
  </w:num>
  <w:num w:numId="23">
    <w:abstractNumId w:val="3"/>
  </w:num>
  <w:num w:numId="24">
    <w:abstractNumId w:val="13"/>
  </w:num>
  <w:num w:numId="25">
    <w:abstractNumId w:val="27"/>
  </w:num>
  <w:num w:numId="26">
    <w:abstractNumId w:val="15"/>
  </w:num>
  <w:num w:numId="27">
    <w:abstractNumId w:val="14"/>
  </w:num>
  <w:num w:numId="28">
    <w:abstractNumId w:val="31"/>
  </w:num>
  <w:num w:numId="29">
    <w:abstractNumId w:val="39"/>
  </w:num>
  <w:num w:numId="30">
    <w:abstractNumId w:val="18"/>
  </w:num>
  <w:num w:numId="31">
    <w:abstractNumId w:val="20"/>
  </w:num>
  <w:num w:numId="32">
    <w:abstractNumId w:val="33"/>
  </w:num>
  <w:num w:numId="33">
    <w:abstractNumId w:val="17"/>
  </w:num>
  <w:num w:numId="34">
    <w:abstractNumId w:val="41"/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9"/>
  </w:num>
  <w:num w:numId="38">
    <w:abstractNumId w:val="44"/>
  </w:num>
  <w:num w:numId="39">
    <w:abstractNumId w:val="36"/>
  </w:num>
  <w:num w:numId="40">
    <w:abstractNumId w:val="40"/>
  </w:num>
  <w:num w:numId="41">
    <w:abstractNumId w:val="43"/>
  </w:num>
  <w:num w:numId="42">
    <w:abstractNumId w:val="38"/>
  </w:num>
  <w:num w:numId="43">
    <w:abstractNumId w:val="21"/>
  </w:num>
  <w:num w:numId="44">
    <w:abstractNumId w:val="26"/>
  </w:num>
  <w:num w:numId="45">
    <w:abstractNumId w:val="3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91"/>
    <w:rsid w:val="00014421"/>
    <w:rsid w:val="000152B2"/>
    <w:rsid w:val="0005295F"/>
    <w:rsid w:val="000C1D5F"/>
    <w:rsid w:val="001074C7"/>
    <w:rsid w:val="0016225C"/>
    <w:rsid w:val="001F5073"/>
    <w:rsid w:val="00205085"/>
    <w:rsid w:val="002068DE"/>
    <w:rsid w:val="00240F98"/>
    <w:rsid w:val="00244CFF"/>
    <w:rsid w:val="00253EB8"/>
    <w:rsid w:val="00256572"/>
    <w:rsid w:val="00281542"/>
    <w:rsid w:val="002D362B"/>
    <w:rsid w:val="00323595"/>
    <w:rsid w:val="003262E1"/>
    <w:rsid w:val="003B193B"/>
    <w:rsid w:val="003C119B"/>
    <w:rsid w:val="003D5EFD"/>
    <w:rsid w:val="0040751A"/>
    <w:rsid w:val="00416829"/>
    <w:rsid w:val="00455C54"/>
    <w:rsid w:val="00463EDD"/>
    <w:rsid w:val="004A61A1"/>
    <w:rsid w:val="004B56ED"/>
    <w:rsid w:val="004D499B"/>
    <w:rsid w:val="004D4B5D"/>
    <w:rsid w:val="004E1CAD"/>
    <w:rsid w:val="004E2CD2"/>
    <w:rsid w:val="0051559E"/>
    <w:rsid w:val="005401E8"/>
    <w:rsid w:val="00577E96"/>
    <w:rsid w:val="005848F5"/>
    <w:rsid w:val="005A3C88"/>
    <w:rsid w:val="006223AD"/>
    <w:rsid w:val="00670F6D"/>
    <w:rsid w:val="006733F6"/>
    <w:rsid w:val="0073616B"/>
    <w:rsid w:val="00745C10"/>
    <w:rsid w:val="00760BC3"/>
    <w:rsid w:val="00767FE0"/>
    <w:rsid w:val="00777443"/>
    <w:rsid w:val="00827196"/>
    <w:rsid w:val="008346C1"/>
    <w:rsid w:val="008514D7"/>
    <w:rsid w:val="00853358"/>
    <w:rsid w:val="008855F9"/>
    <w:rsid w:val="008B5F41"/>
    <w:rsid w:val="008D111C"/>
    <w:rsid w:val="0092658C"/>
    <w:rsid w:val="00957D80"/>
    <w:rsid w:val="009A0C29"/>
    <w:rsid w:val="009C443E"/>
    <w:rsid w:val="009C7E1B"/>
    <w:rsid w:val="009D7779"/>
    <w:rsid w:val="009F0CD6"/>
    <w:rsid w:val="00A06F9F"/>
    <w:rsid w:val="00A25291"/>
    <w:rsid w:val="00A90620"/>
    <w:rsid w:val="00AC13C6"/>
    <w:rsid w:val="00AC51DB"/>
    <w:rsid w:val="00B93092"/>
    <w:rsid w:val="00BA2242"/>
    <w:rsid w:val="00BB0F80"/>
    <w:rsid w:val="00C2277D"/>
    <w:rsid w:val="00C305D4"/>
    <w:rsid w:val="00C80F30"/>
    <w:rsid w:val="00C820B4"/>
    <w:rsid w:val="00CB1A94"/>
    <w:rsid w:val="00CB6A2B"/>
    <w:rsid w:val="00CD2BB9"/>
    <w:rsid w:val="00D05D01"/>
    <w:rsid w:val="00D2285F"/>
    <w:rsid w:val="00D37A17"/>
    <w:rsid w:val="00D52961"/>
    <w:rsid w:val="00E47A5D"/>
    <w:rsid w:val="00ED56F6"/>
    <w:rsid w:val="00ED750F"/>
    <w:rsid w:val="00EF0E47"/>
    <w:rsid w:val="00F77979"/>
    <w:rsid w:val="00F85CBA"/>
    <w:rsid w:val="00F90117"/>
    <w:rsid w:val="00F9362C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5C020-F29F-49AC-BB7A-3C48D7ED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F0E4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8">
    <w:name w:val="heading 8"/>
    <w:basedOn w:val="a"/>
    <w:next w:val="a"/>
    <w:link w:val="80"/>
    <w:qFormat/>
    <w:rsid w:val="00EF0E47"/>
    <w:pPr>
      <w:keepNext/>
      <w:spacing w:after="0" w:line="240" w:lineRule="auto"/>
      <w:ind w:left="1440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C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EF0E47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EF0E4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EF0E47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5">
    <w:name w:val="Стиль"/>
    <w:rsid w:val="00EF0E4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table" w:styleId="a6">
    <w:name w:val="Table Grid"/>
    <w:basedOn w:val="a1"/>
    <w:uiPriority w:val="59"/>
    <w:rsid w:val="00EF0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F0E47"/>
  </w:style>
  <w:style w:type="character" w:customStyle="1" w:styleId="a7">
    <w:name w:val="Основной текст_"/>
    <w:basedOn w:val="a0"/>
    <w:link w:val="3"/>
    <w:rsid w:val="00EF0E47"/>
    <w:rPr>
      <w:spacing w:val="10"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EF0E47"/>
    <w:rPr>
      <w:b/>
      <w:bCs/>
      <w:spacing w:val="14"/>
      <w:sz w:val="27"/>
      <w:szCs w:val="27"/>
      <w:shd w:val="clear" w:color="auto" w:fill="FFFFFF"/>
    </w:rPr>
  </w:style>
  <w:style w:type="character" w:customStyle="1" w:styleId="10pt0pt">
    <w:name w:val="Основной текст + 10 pt;Полужирный;Интервал 0 pt"/>
    <w:basedOn w:val="a7"/>
    <w:rsid w:val="00EF0E47"/>
    <w:rPr>
      <w:b/>
      <w:bCs/>
      <w:color w:val="000000"/>
      <w:spacing w:val="1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15pt0pt">
    <w:name w:val="Основной текст + 11;5 pt;Полужирный;Интервал 0 pt"/>
    <w:basedOn w:val="a7"/>
    <w:rsid w:val="00EF0E47"/>
    <w:rPr>
      <w:b/>
      <w:bCs/>
      <w:color w:val="000000"/>
      <w:spacing w:val="11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">
    <w:name w:val="Основной текст1"/>
    <w:basedOn w:val="a7"/>
    <w:rsid w:val="00EF0E47"/>
    <w:rPr>
      <w:color w:val="000000"/>
      <w:spacing w:val="1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7"/>
    <w:rsid w:val="00EF0E47"/>
    <w:pPr>
      <w:widowControl w:val="0"/>
      <w:shd w:val="clear" w:color="auto" w:fill="FFFFFF"/>
      <w:spacing w:after="0" w:line="317" w:lineRule="exact"/>
    </w:pPr>
    <w:rPr>
      <w:spacing w:val="10"/>
      <w:sz w:val="19"/>
      <w:szCs w:val="19"/>
    </w:rPr>
  </w:style>
  <w:style w:type="paragraph" w:customStyle="1" w:styleId="31">
    <w:name w:val="Основной текст (3)"/>
    <w:basedOn w:val="a"/>
    <w:link w:val="30"/>
    <w:rsid w:val="00EF0E47"/>
    <w:pPr>
      <w:widowControl w:val="0"/>
      <w:shd w:val="clear" w:color="auto" w:fill="FFFFFF"/>
      <w:spacing w:after="0" w:line="370" w:lineRule="exact"/>
      <w:jc w:val="center"/>
    </w:pPr>
    <w:rPr>
      <w:b/>
      <w:bCs/>
      <w:spacing w:val="14"/>
      <w:sz w:val="27"/>
      <w:szCs w:val="27"/>
    </w:rPr>
  </w:style>
  <w:style w:type="character" w:customStyle="1" w:styleId="0pt">
    <w:name w:val="Основной текст + Интервал 0 pt"/>
    <w:basedOn w:val="a7"/>
    <w:rsid w:val="00EF0E47"/>
    <w:rPr>
      <w:color w:val="000000"/>
      <w:spacing w:val="1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55pt0pt">
    <w:name w:val="Основной текст + 5;5 pt;Интервал 0 pt"/>
    <w:basedOn w:val="a7"/>
    <w:rsid w:val="00EF0E47"/>
    <w:rPr>
      <w:color w:val="000000"/>
      <w:spacing w:val="14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a8">
    <w:name w:val="Подпись к таблице_"/>
    <w:basedOn w:val="a0"/>
    <w:link w:val="a9"/>
    <w:rsid w:val="00EF0E47"/>
    <w:rPr>
      <w:spacing w:val="11"/>
      <w:sz w:val="19"/>
      <w:szCs w:val="19"/>
      <w:shd w:val="clear" w:color="auto" w:fill="FFFFFF"/>
    </w:rPr>
  </w:style>
  <w:style w:type="character" w:customStyle="1" w:styleId="10pt0pt0">
    <w:name w:val="Основной текст + 10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Garamond325pt0pt">
    <w:name w:val="Основной текст + Garamond;32;5 pt;Полужирный;Курсив;Интервал 0 pt"/>
    <w:basedOn w:val="a7"/>
    <w:rsid w:val="00EF0E47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65"/>
      <w:szCs w:val="65"/>
      <w:u w:val="none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EF0E47"/>
    <w:pPr>
      <w:widowControl w:val="0"/>
      <w:shd w:val="clear" w:color="auto" w:fill="FFFFFF"/>
      <w:spacing w:after="0" w:line="274" w:lineRule="exact"/>
      <w:jc w:val="right"/>
    </w:pPr>
    <w:rPr>
      <w:spacing w:val="11"/>
      <w:sz w:val="19"/>
      <w:szCs w:val="19"/>
    </w:rPr>
  </w:style>
  <w:style w:type="character" w:customStyle="1" w:styleId="55pt0pt0">
    <w:name w:val="Основной текст + 5;5 pt;Курсив;Интервал 0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8pt1pt">
    <w:name w:val="Основной текст + 8 pt;Курсив;Интервал 1 pt"/>
    <w:basedOn w:val="a7"/>
    <w:rsid w:val="00EF0E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7"/>
      <w:w w:val="100"/>
      <w:position w:val="0"/>
      <w:sz w:val="16"/>
      <w:szCs w:val="16"/>
      <w:u w:val="none"/>
      <w:shd w:val="clear" w:color="auto" w:fill="FFFFFF"/>
      <w:lang w:val="en-US"/>
    </w:rPr>
  </w:style>
  <w:style w:type="paragraph" w:styleId="aa">
    <w:name w:val="header"/>
    <w:basedOn w:val="a"/>
    <w:link w:val="ab"/>
    <w:uiPriority w:val="99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b">
    <w:name w:val="Верхний колонтитул Знак"/>
    <w:basedOn w:val="a0"/>
    <w:link w:val="aa"/>
    <w:uiPriority w:val="99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footer"/>
    <w:basedOn w:val="a"/>
    <w:link w:val="ad"/>
    <w:unhideWhenUsed/>
    <w:rsid w:val="00EF0E47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ad">
    <w:name w:val="Нижний колонтитул Знак"/>
    <w:basedOn w:val="a0"/>
    <w:link w:val="ac"/>
    <w:rsid w:val="00EF0E47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20">
    <w:name w:val="Сетка таблицы1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EF0E47"/>
  </w:style>
  <w:style w:type="table" w:customStyle="1" w:styleId="22">
    <w:name w:val="Сетка таблицы2"/>
    <w:basedOn w:val="a1"/>
    <w:next w:val="a6"/>
    <w:uiPriority w:val="59"/>
    <w:rsid w:val="00EF0E47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semiHidden/>
    <w:unhideWhenUsed/>
    <w:rsid w:val="00EF0E4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F0E47"/>
    <w:rPr>
      <w:rFonts w:ascii="Tahoma" w:eastAsia="Times New Roman" w:hAnsi="Tahoma" w:cs="Times New Roman"/>
      <w:sz w:val="16"/>
      <w:szCs w:val="16"/>
    </w:rPr>
  </w:style>
  <w:style w:type="paragraph" w:styleId="af0">
    <w:name w:val="List Paragraph"/>
    <w:basedOn w:val="a"/>
    <w:uiPriority w:val="34"/>
    <w:qFormat/>
    <w:rsid w:val="00EF0E47"/>
    <w:pPr>
      <w:spacing w:after="200" w:line="276" w:lineRule="auto"/>
      <w:ind w:left="720"/>
      <w:contextualSpacing/>
    </w:pPr>
  </w:style>
  <w:style w:type="paragraph" w:styleId="af1">
    <w:name w:val="No Spacing"/>
    <w:uiPriority w:val="1"/>
    <w:qFormat/>
    <w:rsid w:val="00EF0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6400</Words>
  <Characters>36481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Kab307</dc:creator>
  <cp:keywords/>
  <dc:description/>
  <cp:lastModifiedBy>User</cp:lastModifiedBy>
  <cp:revision>77</cp:revision>
  <dcterms:created xsi:type="dcterms:W3CDTF">2021-05-25T05:07:00Z</dcterms:created>
  <dcterms:modified xsi:type="dcterms:W3CDTF">2023-03-27T13:31:00Z</dcterms:modified>
</cp:coreProperties>
</file>