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C14860" w:rsidRPr="003C119B" w:rsidRDefault="00C14860" w:rsidP="00C14860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C14860" w:rsidRPr="003C119B" w:rsidRDefault="00C14860" w:rsidP="00C14860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C14860" w:rsidRPr="003C119B" w:rsidRDefault="00C14860" w:rsidP="00C14860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hAnsi="Times New Roman" w:cs="Times New Roman"/>
          <w:b/>
          <w:sz w:val="24"/>
          <w:szCs w:val="24"/>
        </w:rPr>
        <w:t>Окружающий природный мир</w:t>
      </w:r>
      <w:r w:rsidRPr="003C119B">
        <w:rPr>
          <w:rFonts w:ascii="Times New Roman" w:hAnsi="Times New Roman" w:cs="Times New Roman"/>
          <w:b/>
          <w:sz w:val="24"/>
          <w:szCs w:val="24"/>
        </w:rPr>
        <w:t>» 6-9 классы</w:t>
      </w:r>
    </w:p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C14860" w:rsidRPr="003C119B" w:rsidRDefault="00C01521" w:rsidP="00C015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1521">
        <w:rPr>
          <w:rFonts w:ascii="Times New Roman" w:hAnsi="Times New Roman" w:cs="Times New Roman"/>
          <w:sz w:val="24"/>
          <w:szCs w:val="24"/>
        </w:rPr>
        <w:t>для обучающихся с умеренной, тяжёлой и глубокой умственной отсталостью (интеллектуальными нарушениями)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(подпись) </w:t>
      </w:r>
      <w:r w:rsidRPr="003262E1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    </w:t>
      </w:r>
      <w:r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C14860" w:rsidRPr="003262E1" w:rsidRDefault="00C14860" w:rsidP="00C14860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C14860" w:rsidRPr="003262E1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Л.М.</w:t>
      </w:r>
    </w:p>
    <w:p w:rsidR="00C14860" w:rsidRPr="003C119B" w:rsidRDefault="00954A2C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="00C1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860" w:rsidRPr="00253EB8">
        <w:rPr>
          <w:rFonts w:ascii="Times New Roman" w:hAnsi="Times New Roman" w:cs="Times New Roman"/>
          <w:sz w:val="24"/>
          <w:szCs w:val="24"/>
        </w:rPr>
        <w:t>квалиф</w:t>
      </w:r>
      <w:proofErr w:type="spellEnd"/>
      <w:r w:rsidR="00C14860" w:rsidRPr="00253EB8">
        <w:rPr>
          <w:rFonts w:ascii="Times New Roman" w:hAnsi="Times New Roman" w:cs="Times New Roman"/>
          <w:sz w:val="24"/>
          <w:szCs w:val="24"/>
        </w:rPr>
        <w:t>. категория</w:t>
      </w:r>
      <w:r w:rsidR="00C14860" w:rsidRPr="003262E1">
        <w:rPr>
          <w:rFonts w:ascii="Times New Roman" w:hAnsi="Times New Roman" w:cs="Times New Roman"/>
          <w:sz w:val="20"/>
          <w:szCs w:val="24"/>
        </w:rPr>
        <w:tab/>
      </w:r>
      <w:r w:rsidR="00C14860" w:rsidRPr="003C119B">
        <w:rPr>
          <w:rFonts w:ascii="Times New Roman" w:hAnsi="Times New Roman" w:cs="Times New Roman"/>
          <w:sz w:val="24"/>
          <w:szCs w:val="24"/>
        </w:rPr>
        <w:tab/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4860" w:rsidRPr="003B5EB7" w:rsidRDefault="00954A2C" w:rsidP="00C1486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bookmarkStart w:id="0" w:name="_GoBack"/>
      <w:r w:rsidRPr="003B5EB7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bookmarkEnd w:id="0"/>
    <w:p w:rsidR="00C14860" w:rsidRPr="003C119B" w:rsidRDefault="00C14860" w:rsidP="00C14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1. Пояснительная записка к рабочей программе по предмету Окружающий природный мир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нормативные документы, лежащие в основе предмета «Окружающий природный мир я»;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 xml:space="preserve">- обоснование актуальности предмета «Окружающий природный мир»; 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цель и задачи предмета «Окружающий природный мир»;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</w:t>
      </w:r>
      <w:r w:rsidR="007139D3" w:rsidRPr="007139D3">
        <w:t xml:space="preserve"> </w:t>
      </w:r>
      <w:r w:rsidR="007139D3" w:rsidRPr="007139D3">
        <w:rPr>
          <w:rFonts w:ascii="Times New Roman" w:hAnsi="Times New Roman" w:cs="Times New Roman"/>
          <w:sz w:val="24"/>
          <w:szCs w:val="24"/>
        </w:rPr>
        <w:t>планируемые личностные учебные действия по предмету</w:t>
      </w:r>
      <w:r w:rsidRPr="00C14860">
        <w:rPr>
          <w:rFonts w:ascii="Times New Roman" w:hAnsi="Times New Roman" w:cs="Times New Roman"/>
          <w:sz w:val="24"/>
          <w:szCs w:val="24"/>
        </w:rPr>
        <w:t xml:space="preserve"> «Окружающий природный мир»;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условия реализации программы.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2. Календарно-тематическое планирование.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3. Содержание предмета «Окружающий природный мир»</w:t>
      </w:r>
      <w:r w:rsidR="007139D3">
        <w:rPr>
          <w:rFonts w:ascii="Times New Roman" w:hAnsi="Times New Roman" w:cs="Times New Roman"/>
          <w:sz w:val="24"/>
          <w:szCs w:val="24"/>
        </w:rPr>
        <w:t>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14860">
        <w:rPr>
          <w:b/>
          <w:bCs/>
          <w:color w:val="000000"/>
          <w:sz w:val="28"/>
          <w:szCs w:val="28"/>
        </w:rPr>
        <w:t xml:space="preserve"> </w:t>
      </w:r>
      <w:r w:rsidRPr="00C14860">
        <w:rPr>
          <w:rFonts w:ascii="Times New Roman" w:hAnsi="Times New Roman" w:cs="Times New Roman"/>
          <w:bCs/>
          <w:color w:val="000000"/>
          <w:sz w:val="24"/>
          <w:szCs w:val="28"/>
        </w:rPr>
        <w:t>Система оценки достижений обучающихся</w:t>
      </w:r>
      <w:r w:rsidR="007139D3"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Pr="005848F5">
        <w:rPr>
          <w:rFonts w:ascii="Times New Roman" w:hAnsi="Times New Roman" w:cs="Times New Roman"/>
          <w:sz w:val="24"/>
          <w:szCs w:val="24"/>
        </w:rPr>
        <w:t>Годовой график проверочных, практических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6. Циклограмма проведения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7.Список литературы.</w:t>
      </w:r>
    </w:p>
    <w:p w:rsidR="00C14860" w:rsidRDefault="00C148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7D" w:rsidRDefault="0040447D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0447D" w:rsidRDefault="0040447D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</w:p>
    <w:p w:rsidR="00D950E3" w:rsidRPr="00243EE5" w:rsidRDefault="00D950E3" w:rsidP="00243E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243EE5" w:rsidRP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EE5">
        <w:rPr>
          <w:rFonts w:ascii="Times New Roman" w:hAnsi="Times New Roman" w:cs="Times New Roman"/>
          <w:b/>
          <w:sz w:val="24"/>
          <w:szCs w:val="24"/>
        </w:rPr>
        <w:t>Нормативные документы, лежащие в основе предмета «Окружающий природный мир»</w:t>
      </w:r>
    </w:p>
    <w:p w:rsidR="00243EE5" w:rsidRP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E5">
        <w:rPr>
          <w:rFonts w:ascii="Times New Roman" w:hAnsi="Times New Roman" w:cs="Times New Roman"/>
          <w:sz w:val="24"/>
          <w:szCs w:val="24"/>
        </w:rPr>
        <w:t>•</w:t>
      </w:r>
      <w:r w:rsidRPr="00243EE5">
        <w:rPr>
          <w:rFonts w:ascii="Times New Roman" w:hAnsi="Times New Roman" w:cs="Times New Roman"/>
          <w:sz w:val="24"/>
          <w:szCs w:val="24"/>
        </w:rPr>
        <w:tab/>
        <w:t>Закон РФ от 29 декабря 2012 г. № 273-ФЗ «Об образовании в Российской Федерации».</w:t>
      </w:r>
    </w:p>
    <w:p w:rsidR="00243EE5" w:rsidRP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E5">
        <w:rPr>
          <w:rFonts w:ascii="Times New Roman" w:hAnsi="Times New Roman" w:cs="Times New Roman"/>
          <w:sz w:val="24"/>
          <w:szCs w:val="24"/>
        </w:rPr>
        <w:t>•</w:t>
      </w:r>
      <w:r w:rsidRPr="00243EE5">
        <w:rPr>
          <w:rFonts w:ascii="Times New Roman" w:hAnsi="Times New Roman" w:cs="Times New Roman"/>
          <w:sz w:val="24"/>
          <w:szCs w:val="24"/>
        </w:rPr>
        <w:tab/>
        <w:t>Закон Свердловской области от 15 июля 2013 года № 78-ОЗ «Об образовании в Свердловской области».</w:t>
      </w:r>
    </w:p>
    <w:p w:rsidR="00243EE5" w:rsidRP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Устав ГБ</w:t>
      </w:r>
      <w:r w:rsidRPr="00243EE5">
        <w:rPr>
          <w:rFonts w:ascii="Times New Roman" w:hAnsi="Times New Roman" w:cs="Times New Roman"/>
          <w:sz w:val="24"/>
          <w:szCs w:val="24"/>
        </w:rPr>
        <w:t>ОУ СО «Михайловская школа-интернат».</w:t>
      </w:r>
    </w:p>
    <w:p w:rsid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E5">
        <w:rPr>
          <w:rFonts w:ascii="Times New Roman" w:hAnsi="Times New Roman" w:cs="Times New Roman"/>
          <w:sz w:val="24"/>
          <w:szCs w:val="24"/>
        </w:rPr>
        <w:t>•</w:t>
      </w:r>
      <w:r w:rsidRPr="00243EE5">
        <w:rPr>
          <w:rFonts w:ascii="Times New Roman" w:hAnsi="Times New Roman" w:cs="Times New Roman"/>
          <w:sz w:val="24"/>
          <w:szCs w:val="24"/>
        </w:rPr>
        <w:tab/>
        <w:t xml:space="preserve">Адаптированная основная </w:t>
      </w:r>
      <w:r>
        <w:rPr>
          <w:rFonts w:ascii="Times New Roman" w:hAnsi="Times New Roman" w:cs="Times New Roman"/>
          <w:sz w:val="24"/>
          <w:szCs w:val="24"/>
        </w:rPr>
        <w:t>общеобразовательная программа ГБ</w:t>
      </w:r>
      <w:r w:rsidRPr="00243EE5">
        <w:rPr>
          <w:rFonts w:ascii="Times New Roman" w:hAnsi="Times New Roman" w:cs="Times New Roman"/>
          <w:sz w:val="24"/>
          <w:szCs w:val="24"/>
        </w:rPr>
        <w:t>ОУ СО «Михайловская школа-интернат, реализующая адаптированные основные общеобразовательные программы».</w:t>
      </w:r>
    </w:p>
    <w:p w:rsidR="00243EE5" w:rsidRPr="00243EE5" w:rsidRDefault="00243EE5" w:rsidP="00243E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 xml:space="preserve">Обоснование актуальности </w:t>
      </w:r>
      <w:r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346FFF" w:rsidRPr="00243EE5" w:rsidRDefault="00E93F4A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учебная программа по предмету «Окружающий природный мир» предназначена для обучающихся 5</w:t>
      </w:r>
      <w:r w:rsidR="003B7324"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 классов</w:t>
      </w: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(АООП, 2 вариант) и составлена с учётом возрастных и психологических особенностей развития обучающихся, уровня их знаний и умений. </w:t>
      </w:r>
    </w:p>
    <w:p w:rsidR="00E93F4A" w:rsidRDefault="00E93F4A" w:rsidP="00243E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3EE5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Важным аспектом обучения детей с умеренной, тяжелой, глубокой умственной отсталостью и с ТМНР является расширение представлений об окружающем природном мире. Подобранный программный материал по предмету «Окружающий природный мир» рассчитан на формирование у обучающихся представлений о природе, её многообразии, о взаимосвязи живой, неживой природы и человека.</w:t>
      </w:r>
    </w:p>
    <w:p w:rsidR="00243EE5" w:rsidRPr="00243EE5" w:rsidRDefault="00243EE5" w:rsidP="00243E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>ь и задачи предмета «Окружающий природный мир»</w:t>
      </w:r>
    </w:p>
    <w:p w:rsidR="00E93F4A" w:rsidRPr="00243EE5" w:rsidRDefault="00E93F4A" w:rsidP="00243E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3E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</w:t>
      </w:r>
      <w:r w:rsid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Pr="00243E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</w:t>
      </w:r>
      <w:r w:rsid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обучающихся </w:t>
      </w:r>
      <w:r w:rsidRPr="00243E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представлений о живой и неживой природе, о взаимодействии человека с природой, бережного отношения к природе. </w:t>
      </w:r>
    </w:p>
    <w:p w:rsidR="00131962" w:rsidRDefault="00131962" w:rsidP="00243E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</w:t>
      </w:r>
      <w:r w:rsidR="00E93F4A" w:rsidRPr="00243E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адачами</w:t>
      </w:r>
      <w:r w:rsidR="00E93F4A" w:rsidRPr="00243E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131962" w:rsidRPr="00131962" w:rsidRDefault="00E93F4A" w:rsidP="00131962">
      <w:pPr>
        <w:pStyle w:val="a7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представлений об объектах и явлениях неживой </w:t>
      </w:r>
      <w:r w:rsidR="00243EE5"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природы, </w:t>
      </w:r>
    </w:p>
    <w:p w:rsidR="00131962" w:rsidRPr="00131962" w:rsidRDefault="00243EE5" w:rsidP="00131962">
      <w:pPr>
        <w:pStyle w:val="a7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</w:t>
      </w:r>
      <w:r w:rsidR="00E93F4A"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временных представлений, </w:t>
      </w:r>
    </w:p>
    <w:p w:rsidR="00131962" w:rsidRPr="00131962" w:rsidRDefault="00E93F4A" w:rsidP="00131962">
      <w:pPr>
        <w:pStyle w:val="a7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представлений о растительном и животном мире. </w:t>
      </w:r>
    </w:p>
    <w:p w:rsidR="00753EE9" w:rsidRPr="00243EE5" w:rsidRDefault="00753EE9" w:rsidP="00243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личностные учебные действия:</w:t>
      </w:r>
    </w:p>
    <w:p w:rsidR="00753EE9" w:rsidRPr="00243EE5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освоение доступной социальной роли обучающихся, развитие мотивов учебной деятельности и формирование личностного смысла учения;</w:t>
      </w:r>
    </w:p>
    <w:p w:rsidR="00753EE9" w:rsidRPr="00243EE5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общепринятых правилах;</w:t>
      </w:r>
    </w:p>
    <w:p w:rsidR="00753EE9" w:rsidRPr="00243EE5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 взрослыми и сверстниками в разных социальных ситуациях, умение не создавать конфликтов и находить выход из спорных ситуаций;</w:t>
      </w:r>
    </w:p>
    <w:p w:rsidR="00753EE9" w:rsidRPr="00243EE5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социально-эмоциональное участие в процессе общения и совместной деятельности;</w:t>
      </w:r>
    </w:p>
    <w:p w:rsidR="00D950E3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 начальными навыками адаптации в динамично изменяющемся и развивающемся мире.</w:t>
      </w:r>
    </w:p>
    <w:p w:rsidR="0040447D" w:rsidRPr="00243EE5" w:rsidRDefault="00753EE9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40447D" w:rsidRPr="00243EE5" w:rsidRDefault="0040447D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потребность в построении «обходных путей», использовании специфических методов и средств обучения, в дифференцированном, «пошаговом» обучении.</w:t>
      </w:r>
    </w:p>
    <w:p w:rsidR="0040447D" w:rsidRPr="00243EE5" w:rsidRDefault="0040447D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r w:rsidR="00D950E3"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предмету </w:t>
      </w: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«Окружающий природный мир» адаптирована для данной категории обучающихся с учетом особенностей их психофизического развития, индивидуальных возможностей, и обеспечивающая коррекцию нарушений развития и социальную адаптацию, разработана на основе рекомендаций АООП, в соответствии с требованиями федерального государственного образовательного стандарта обучаю</w:t>
      </w:r>
      <w:r w:rsidR="00D950E3"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с умственной отсталостью </w:t>
      </w: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предъявляемыми к структуре, условиям реализации и планируемым результатам освоения АООП.</w:t>
      </w:r>
    </w:p>
    <w:p w:rsidR="0040447D" w:rsidRPr="00243EE5" w:rsidRDefault="0040447D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E7D" w:rsidRPr="00131962" w:rsidRDefault="0040447D" w:rsidP="0013196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szCs w:val="28"/>
          <w:lang w:eastAsia="ar-SA"/>
        </w:rPr>
      </w:pPr>
      <w:r>
        <w:rPr>
          <w:sz w:val="28"/>
          <w:szCs w:val="28"/>
          <w:lang w:eastAsia="ar-SA"/>
        </w:rPr>
        <w:br w:type="page"/>
      </w:r>
      <w:r w:rsidR="009D3E7D" w:rsidRPr="00131962">
        <w:rPr>
          <w:b/>
          <w:szCs w:val="28"/>
        </w:rPr>
        <w:lastRenderedPageBreak/>
        <w:t>2. Календарно-</w:t>
      </w:r>
      <w:r w:rsidR="005F7196">
        <w:rPr>
          <w:b/>
          <w:szCs w:val="28"/>
        </w:rPr>
        <w:t>тематический</w:t>
      </w:r>
      <w:r w:rsidR="005F7196" w:rsidRPr="00131962">
        <w:rPr>
          <w:b/>
          <w:szCs w:val="28"/>
        </w:rPr>
        <w:t xml:space="preserve"> план</w:t>
      </w:r>
      <w:r w:rsidR="009D3E7D" w:rsidRPr="00131962">
        <w:rPr>
          <w:b/>
          <w:szCs w:val="28"/>
        </w:rPr>
        <w:t xml:space="preserve"> по предмету</w:t>
      </w:r>
    </w:p>
    <w:p w:rsidR="00131962" w:rsidRDefault="009D3E7D" w:rsidP="009D3E7D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31962">
        <w:rPr>
          <w:rFonts w:ascii="Times New Roman" w:hAnsi="Times New Roman" w:cs="Times New Roman"/>
          <w:b/>
          <w:sz w:val="24"/>
          <w:szCs w:val="28"/>
        </w:rPr>
        <w:t>«Окружающий природный мир»</w:t>
      </w:r>
      <w:r w:rsidR="00B14351" w:rsidRPr="0013196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36718B" w:rsidRPr="00131962" w:rsidRDefault="00B14351" w:rsidP="009D3E7D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31962">
        <w:rPr>
          <w:rFonts w:ascii="Times New Roman" w:hAnsi="Times New Roman" w:cs="Times New Roman"/>
          <w:b/>
          <w:sz w:val="24"/>
          <w:szCs w:val="28"/>
        </w:rPr>
        <w:t>5</w:t>
      </w:r>
      <w:r w:rsidR="003B7DFD" w:rsidRPr="0013196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139D3">
        <w:rPr>
          <w:rFonts w:ascii="Times New Roman" w:hAnsi="Times New Roman" w:cs="Times New Roman"/>
          <w:b/>
          <w:sz w:val="24"/>
          <w:szCs w:val="28"/>
        </w:rPr>
        <w:t>–</w:t>
      </w:r>
      <w:r w:rsidR="00263EB7">
        <w:rPr>
          <w:rFonts w:ascii="Times New Roman" w:hAnsi="Times New Roman" w:cs="Times New Roman"/>
          <w:b/>
          <w:sz w:val="24"/>
          <w:szCs w:val="28"/>
        </w:rPr>
        <w:t xml:space="preserve"> 9</w:t>
      </w:r>
      <w:r w:rsidR="007139D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B7DFD" w:rsidRPr="00131962">
        <w:rPr>
          <w:rFonts w:ascii="Times New Roman" w:hAnsi="Times New Roman" w:cs="Times New Roman"/>
          <w:b/>
          <w:sz w:val="24"/>
          <w:szCs w:val="28"/>
        </w:rPr>
        <w:t>класс</w:t>
      </w:r>
    </w:p>
    <w:p w:rsidR="00B77250" w:rsidRPr="00E93F4A" w:rsidRDefault="00B77250" w:rsidP="009D3E7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2" w:type="dxa"/>
        <w:tblLook w:val="04A0" w:firstRow="1" w:lastRow="0" w:firstColumn="1" w:lastColumn="0" w:noHBand="0" w:noVBand="1"/>
      </w:tblPr>
      <w:tblGrid>
        <w:gridCol w:w="534"/>
        <w:gridCol w:w="7512"/>
        <w:gridCol w:w="1134"/>
        <w:gridCol w:w="742"/>
      </w:tblGrid>
      <w:tr w:rsidR="00C20BEE" w:rsidRPr="00C20BEE" w:rsidTr="00131962">
        <w:tc>
          <w:tcPr>
            <w:tcW w:w="534" w:type="dxa"/>
          </w:tcPr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134" w:type="dxa"/>
          </w:tcPr>
          <w:p w:rsidR="00C20BEE" w:rsidRPr="00C20BEE" w:rsidRDefault="00131962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C20BEE"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42" w:type="dxa"/>
          </w:tcPr>
          <w:p w:rsidR="00C20BEE" w:rsidRPr="00C20BEE" w:rsidRDefault="00C20BEE" w:rsidP="00C20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BEE" w:rsidRPr="00C20BEE" w:rsidTr="00131962">
        <w:tc>
          <w:tcPr>
            <w:tcW w:w="534" w:type="dxa"/>
          </w:tcPr>
          <w:p w:rsidR="00C20BEE" w:rsidRPr="00C20BEE" w:rsidRDefault="00C20BEE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Растительный мир</w:t>
            </w:r>
          </w:p>
        </w:tc>
        <w:tc>
          <w:tcPr>
            <w:tcW w:w="1134" w:type="dxa"/>
          </w:tcPr>
          <w:p w:rsidR="00C20BEE" w:rsidRPr="00C20BEE" w:rsidRDefault="00C20BEE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C20BEE" w:rsidRPr="00C20BEE" w:rsidRDefault="00C20BEE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660CF" w:rsidRPr="00C20BEE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Растения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Части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растений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660CF" w:rsidRPr="00C20BEE" w:rsidRDefault="00E660CF" w:rsidP="00131962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Деревья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 дерева.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Плодовые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деревья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660CF" w:rsidRPr="00C20BEE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Лиственные</w:t>
            </w:r>
            <w:r w:rsidRPr="00C20B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хвой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ные деревья</w:t>
            </w:r>
            <w:r w:rsidRPr="00C20BE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</w:t>
            </w:r>
            <w:r w:rsidRPr="00C20BEE">
              <w:rPr>
                <w:rFonts w:ascii="Times New Roman" w:hAnsi="Times New Roman" w:cs="Times New Roman"/>
                <w:sz w:val="24"/>
                <w:szCs w:val="24"/>
              </w:rPr>
              <w:t xml:space="preserve"> деревьев в природе и жизни человека.</w:t>
            </w:r>
            <w:r w:rsidRPr="00C20B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>Кустарники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660CF" w:rsidRPr="00C20BEE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строения кустарника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660CF" w:rsidRPr="00544EC4" w:rsidRDefault="00131962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Фруктов. </w:t>
            </w:r>
            <w:r w:rsidR="00E660CF" w:rsidRPr="003B7DFD">
              <w:rPr>
                <w:rFonts w:ascii="Times New Roman" w:hAnsi="Times New Roman" w:cs="Times New Roman"/>
                <w:sz w:val="24"/>
                <w:szCs w:val="24"/>
              </w:rPr>
              <w:t>Съедобные и несъедобные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660CF" w:rsidRPr="00544EC4" w:rsidRDefault="00E660CF" w:rsidP="00131962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Овощи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7DFD">
              <w:rPr>
                <w:rFonts w:ascii="Times New Roman" w:hAnsi="Times New Roman" w:cs="Times New Roman"/>
                <w:sz w:val="24"/>
                <w:szCs w:val="24"/>
              </w:rPr>
              <w:t>Съедобные и несъедобные части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 овоща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660CF" w:rsidRPr="003B7DFD" w:rsidRDefault="00E660CF" w:rsidP="00131962"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Ягоды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7DFD">
              <w:rPr>
                <w:rFonts w:ascii="Times New Roman" w:hAnsi="Times New Roman" w:cs="Times New Roman"/>
                <w:sz w:val="24"/>
                <w:szCs w:val="24"/>
              </w:rPr>
              <w:t>Лесные и садовые ягоды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660CF" w:rsidRPr="003B7DFD" w:rsidRDefault="00E660CF" w:rsidP="00B638DD"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Грибы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гриба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1962">
              <w:t xml:space="preserve"> </w:t>
            </w:r>
            <w:r w:rsidRPr="003B7DFD">
              <w:rPr>
                <w:rFonts w:ascii="Times New Roman" w:hAnsi="Times New Roman" w:cs="Times New Roman"/>
                <w:sz w:val="24"/>
                <w:szCs w:val="24"/>
              </w:rPr>
              <w:t>Съедобные и несъедобные грибы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660CF" w:rsidRPr="003B7DFD" w:rsidRDefault="00E660CF" w:rsidP="00B638DD"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Дикорастущие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 цветочно-декоративных растения.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660CF" w:rsidRPr="003B7DFD" w:rsidRDefault="00E660CF" w:rsidP="00B638DD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Травянистые растения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660CF" w:rsidRPr="003B7DFD" w:rsidRDefault="00E660CF" w:rsidP="00B638DD"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Лекарственные растения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660CF" w:rsidRPr="003B7DFD" w:rsidRDefault="00131962" w:rsidP="00B638DD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Комнатные растения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660CF" w:rsidRPr="00E05C43" w:rsidRDefault="00E660CF" w:rsidP="00131962">
            <w:r w:rsidRPr="00E05C43">
              <w:rPr>
                <w:rFonts w:ascii="Times New Roman" w:hAnsi="Times New Roman" w:cs="Times New Roman"/>
                <w:iCs/>
                <w:sz w:val="24"/>
                <w:szCs w:val="24"/>
              </w:rPr>
              <w:t>Зерновые культуры</w:t>
            </w: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660CF" w:rsidRPr="00E05C43" w:rsidRDefault="00E660CF" w:rsidP="00131962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природных зон холодного пояса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660CF" w:rsidRPr="00E05C43" w:rsidRDefault="00E660CF" w:rsidP="00131962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природных зон жаркого пояса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90DC6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660CF" w:rsidRPr="00E05C43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на тему «Растительный мир»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660CF" w:rsidRPr="00544EC4" w:rsidRDefault="00E660CF" w:rsidP="00B638D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Животный мир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660CF" w:rsidRPr="00E05C43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домашнего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660CF" w:rsidRPr="00BE1399" w:rsidRDefault="00131962" w:rsidP="0013196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</w:t>
            </w:r>
            <w:r w:rsidR="00E660CF" w:rsidRPr="00E05C43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тание домашних животных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660CF" w:rsidRPr="00BE1399" w:rsidRDefault="00E660CF" w:rsidP="0067528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Уход за домашними животными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660CF" w:rsidRPr="00544EC4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Детеныши домашних животных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660CF" w:rsidRPr="00544EC4" w:rsidRDefault="00E660CF" w:rsidP="00131962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диких животных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660CF" w:rsidRPr="00544EC4" w:rsidRDefault="00131962" w:rsidP="00131962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660CF"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етенышей диких животных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660CF" w:rsidRPr="00544EC4" w:rsidRDefault="00E660CF" w:rsidP="00131962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животных, обитающих в природных зонах холодного пояса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животных, обитающих в природных зонах жаркого пояса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rPr>
          <w:trHeight w:val="255"/>
        </w:trPr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660CF" w:rsidRPr="00544EC4" w:rsidRDefault="00E660CF" w:rsidP="00675287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E05C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птицы.</w:t>
            </w:r>
            <w:r w:rsidRPr="00E05C43">
              <w:t xml:space="preserve"> </w:t>
            </w:r>
            <w:r w:rsidRPr="00E05C43">
              <w:rPr>
                <w:rFonts w:ascii="Times New Roman" w:hAnsi="Times New Roman" w:cs="Times New Roman"/>
                <w:iCs/>
                <w:sz w:val="24"/>
                <w:szCs w:val="24"/>
              </w:rPr>
              <w:t>Знание питания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птиц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rPr>
          <w:trHeight w:val="300"/>
        </w:trPr>
        <w:tc>
          <w:tcPr>
            <w:tcW w:w="534" w:type="dxa"/>
          </w:tcPr>
          <w:p w:rsidR="00E660CF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знавание (различение) домашних птиц</w:t>
            </w:r>
            <w:r w:rsidRPr="00E05C43">
              <w:t xml:space="preserve"> </w:t>
            </w:r>
          </w:p>
        </w:tc>
        <w:tc>
          <w:tcPr>
            <w:tcW w:w="1134" w:type="dxa"/>
          </w:tcPr>
          <w:p w:rsidR="00E660CF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E05C43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660CF" w:rsidRPr="00E05C43" w:rsidRDefault="00E660CF" w:rsidP="00907875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Детеныши домашних птиц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Зимующие птицы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660CF" w:rsidRPr="00E05C43" w:rsidRDefault="00E660CF" w:rsidP="00675287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Объединение перелетных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тиц в группу «перелетные птицы»</w:t>
            </w:r>
          </w:p>
          <w:p w:rsidR="00E660CF" w:rsidRPr="00544EC4" w:rsidRDefault="00E660CF" w:rsidP="00675287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Объединение зимующих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в группу «зимующие птицы»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660CF" w:rsidRPr="00907875" w:rsidRDefault="00907875" w:rsidP="00907875">
            <w:r>
              <w:rPr>
                <w:rFonts w:ascii="Times New Roman" w:hAnsi="Times New Roman" w:cs="Times New Roman"/>
                <w:sz w:val="24"/>
                <w:szCs w:val="24"/>
              </w:rPr>
              <w:t>Водоплавающие птицы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90DC6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Речные рыбы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660CF" w:rsidRPr="00907875" w:rsidRDefault="00E660CF" w:rsidP="00544EC4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насекомого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C07921">
              <w:rPr>
                <w:rFonts w:ascii="Times New Roman" w:hAnsi="Times New Roman" w:cs="Times New Roman"/>
                <w:sz w:val="24"/>
                <w:szCs w:val="24"/>
              </w:rPr>
              <w:t xml:space="preserve">Морские обитатели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C07921">
              <w:rPr>
                <w:rFonts w:ascii="Times New Roman" w:hAnsi="Times New Roman" w:cs="Times New Roman"/>
                <w:sz w:val="24"/>
                <w:szCs w:val="24"/>
              </w:rPr>
              <w:t xml:space="preserve">Живущие в квартире животные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660CF" w:rsidRPr="00C20BEE" w:rsidRDefault="00E660CF" w:rsidP="0067528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природы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660CF" w:rsidRPr="00C07921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Солнце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660CF" w:rsidRPr="00C07921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Значение солн</w:t>
            </w:r>
            <w:r>
              <w:rPr>
                <w:rFonts w:ascii="Times New Roman" w:hAnsi="Times New Roman"/>
                <w:sz w:val="24"/>
                <w:szCs w:val="24"/>
              </w:rPr>
              <w:t>ца в жизни человека и в природе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660CF" w:rsidRPr="00C07921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Луна. Значение лу</w:t>
            </w:r>
            <w:r>
              <w:rPr>
                <w:rFonts w:ascii="Times New Roman" w:hAnsi="Times New Roman"/>
                <w:sz w:val="24"/>
                <w:szCs w:val="24"/>
              </w:rPr>
              <w:t>ны в жизни человека и в природе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Небесные тела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660CF" w:rsidRPr="00C07921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Знаменитые космонавты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660CF" w:rsidRPr="00544EC4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Глобус – модель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Свойства воздуха.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Различение земли, неба.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660CF" w:rsidRPr="00C07921" w:rsidRDefault="00907875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земной поверхности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660CF" w:rsidRPr="00544EC4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Изображение земной поверхности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карте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660CF" w:rsidRPr="00544EC4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Лес. Значение </w:t>
            </w:r>
            <w:r>
              <w:rPr>
                <w:rFonts w:ascii="Times New Roman" w:hAnsi="Times New Roman"/>
                <w:sz w:val="24"/>
                <w:szCs w:val="24"/>
              </w:rPr>
              <w:t>леса в природе и жизни человека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Различение растений (животных) леса.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660CF" w:rsidRPr="00C07921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Луг. </w:t>
            </w:r>
            <w:r>
              <w:rPr>
                <w:rFonts w:ascii="Times New Roman" w:hAnsi="Times New Roman"/>
                <w:sz w:val="24"/>
                <w:szCs w:val="24"/>
              </w:rPr>
              <w:t>Луговые цветы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Полезные ископаемые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660CF" w:rsidRPr="00C07921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Вода.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воды</w:t>
            </w:r>
            <w:r w:rsidRPr="00C07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Реки. Реки (руч</w:t>
            </w:r>
            <w:r w:rsidR="00907875">
              <w:rPr>
                <w:rFonts w:ascii="Times New Roman" w:hAnsi="Times New Roman"/>
                <w:sz w:val="24"/>
                <w:szCs w:val="24"/>
              </w:rPr>
              <w:t>ья) в природе и жизни человека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Водоемы.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Огонь. Свойства огня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660CF" w:rsidRPr="00544EC4" w:rsidRDefault="00E660CF" w:rsidP="003B7D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660CF" w:rsidRPr="00907875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 xml:space="preserve">Части  суток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>Соотнесение частей суток с видами деятельн</w:t>
            </w:r>
            <w:r w:rsidR="00907875">
              <w:rPr>
                <w:rFonts w:ascii="Times New Roman" w:hAnsi="Times New Roman"/>
                <w:sz w:val="24"/>
                <w:szCs w:val="24"/>
              </w:rPr>
              <w:t>ости</w:t>
            </w:r>
            <w:r w:rsidRPr="00B27E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660CF" w:rsidRPr="00544EC4" w:rsidRDefault="00907875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660CF" w:rsidRPr="00544EC4" w:rsidRDefault="00907875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и рабочие дни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>Месяц</w:t>
            </w:r>
            <w:r w:rsidR="00907875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660CF" w:rsidRPr="00544EC4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>Календари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 xml:space="preserve">Ориентация в календаре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 xml:space="preserve">Времена года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>Представление о годе как о последовательности сезонов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90DC6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660CF" w:rsidRPr="00BE1399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>Изменения, происходящие в жизни животных в разное время года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660CF" w:rsidRPr="00BE1399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>Изменения, происходящие в жизни растений в разное время года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660CF" w:rsidRPr="00BE1399" w:rsidRDefault="00E660CF" w:rsidP="009078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 xml:space="preserve">Явления природы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660CF" w:rsidRPr="00BE1399" w:rsidRDefault="00E660CF" w:rsidP="0090787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>Соотнесение я</w:t>
            </w:r>
            <w:r w:rsidR="00907875">
              <w:rPr>
                <w:rFonts w:ascii="Times New Roman" w:hAnsi="Times New Roman"/>
                <w:sz w:val="24"/>
                <w:szCs w:val="24"/>
              </w:rPr>
              <w:t>влений природы с временем года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399" w:rsidRDefault="00BE1399" w:rsidP="00544E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399" w:rsidRDefault="00BE13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50E3" w:rsidRPr="00544EC4" w:rsidRDefault="00D950E3" w:rsidP="00544E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  <w:sectPr w:rsidR="00D950E3" w:rsidRPr="00544EC4" w:rsidSect="00243EE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950E3" w:rsidRDefault="00D950E3" w:rsidP="00D95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131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3. Содержание </w:t>
      </w:r>
      <w:r w:rsidR="007E4D45">
        <w:rPr>
          <w:rFonts w:ascii="Times New Roman" w:hAnsi="Times New Roman" w:cs="Times New Roman"/>
          <w:b/>
          <w:sz w:val="24"/>
          <w:szCs w:val="28"/>
        </w:rPr>
        <w:t>предмета</w:t>
      </w:r>
      <w:r w:rsidRPr="005C131B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="00B14351" w:rsidRPr="005C131B">
        <w:rPr>
          <w:rFonts w:ascii="Times New Roman" w:hAnsi="Times New Roman" w:cs="Times New Roman"/>
          <w:b/>
          <w:sz w:val="24"/>
          <w:szCs w:val="28"/>
        </w:rPr>
        <w:t xml:space="preserve">Окружающий природный </w:t>
      </w:r>
      <w:r w:rsidR="005C131B" w:rsidRPr="005C131B">
        <w:rPr>
          <w:rFonts w:ascii="Times New Roman" w:hAnsi="Times New Roman" w:cs="Times New Roman"/>
          <w:b/>
          <w:sz w:val="24"/>
          <w:szCs w:val="28"/>
        </w:rPr>
        <w:t>мир» 5</w:t>
      </w:r>
      <w:r w:rsidR="003B7324" w:rsidRPr="005C131B">
        <w:rPr>
          <w:rFonts w:ascii="Times New Roman" w:hAnsi="Times New Roman" w:cs="Times New Roman"/>
          <w:b/>
          <w:sz w:val="24"/>
          <w:szCs w:val="28"/>
        </w:rPr>
        <w:t>-9</w:t>
      </w:r>
      <w:r w:rsidRPr="005C131B">
        <w:rPr>
          <w:rFonts w:ascii="Times New Roman" w:hAnsi="Times New Roman" w:cs="Times New Roman"/>
          <w:b/>
          <w:sz w:val="24"/>
          <w:szCs w:val="28"/>
        </w:rPr>
        <w:t xml:space="preserve"> класс</w:t>
      </w:r>
      <w:r w:rsidR="003B7324" w:rsidRPr="005C131B">
        <w:rPr>
          <w:rFonts w:ascii="Times New Roman" w:hAnsi="Times New Roman" w:cs="Times New Roman"/>
          <w:b/>
          <w:sz w:val="24"/>
          <w:szCs w:val="28"/>
        </w:rPr>
        <w:t>ы</w:t>
      </w:r>
    </w:p>
    <w:p w:rsidR="007E4D45" w:rsidRDefault="007E4D45" w:rsidP="00D95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774"/>
        <w:gridCol w:w="850"/>
        <w:gridCol w:w="2126"/>
        <w:gridCol w:w="2977"/>
        <w:gridCol w:w="3827"/>
        <w:gridCol w:w="3544"/>
      </w:tblGrid>
      <w:tr w:rsidR="007E4D45" w:rsidRPr="00E47A5D" w:rsidTr="000E34D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47BB7" w:rsidRPr="00E47A5D" w:rsidTr="000E34D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3544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47BB7" w:rsidRPr="00E47A5D" w:rsidTr="000E34D0">
        <w:trPr>
          <w:trHeight w:val="1264"/>
        </w:trPr>
        <w:tc>
          <w:tcPr>
            <w:tcW w:w="461" w:type="dxa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Растительный мир</w:t>
            </w:r>
          </w:p>
        </w:tc>
        <w:tc>
          <w:tcPr>
            <w:tcW w:w="850" w:type="dxa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7E4D45" w:rsidRPr="00E47A5D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Индивидуальная, групповая и подгрупповая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45" w:rsidRPr="001405C9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 осенью. Изучения понятий: комнатные цветы, фрукты, овощи, ягоды, кустарники, г</w:t>
            </w: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Рассмотрение структуры данных понятий. Значение и виды каждой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4D45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Воспитание бережного отношения к природе. </w:t>
            </w:r>
          </w:p>
          <w:p w:rsidR="001405C9" w:rsidRPr="00E47A5D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наблюдательности, чувственное восприятие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Осознание ценности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 в окружающей среде</w:t>
            </w:r>
          </w:p>
        </w:tc>
        <w:tc>
          <w:tcPr>
            <w:tcW w:w="3544" w:type="dxa"/>
            <w:shd w:val="clear" w:color="auto" w:fill="auto"/>
          </w:tcPr>
          <w:p w:rsidR="000E34D0" w:rsidRPr="000E34D0" w:rsidRDefault="000E34D0" w:rsidP="000E34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Наглядные иллюстрации. Презе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нтация. Электронное упражнение. Демонстрация опытов «Испарение воды листьями».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Видеоматериал: «Д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ыхание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E4D45" w:rsidRPr="00E47A5D" w:rsidRDefault="000E34D0" w:rsidP="000E34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пределение видов жилкования листьев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 Презентации: «Уход за комнатными растениями», «П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еревалка и пересадка комнатных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1405C9" w:rsidRPr="00E47A5D" w:rsidTr="000E34D0">
        <w:trPr>
          <w:trHeight w:val="558"/>
        </w:trPr>
        <w:tc>
          <w:tcPr>
            <w:tcW w:w="461" w:type="dxa"/>
            <w:shd w:val="clear" w:color="auto" w:fill="auto"/>
          </w:tcPr>
          <w:p w:rsidR="001405C9" w:rsidRPr="00E47A5D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74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Животный мир </w:t>
            </w:r>
          </w:p>
        </w:tc>
        <w:tc>
          <w:tcPr>
            <w:tcW w:w="850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1405C9" w:rsidRPr="00E47A5D" w:rsidRDefault="00247BB7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Индивидуальная, групповая и подгрупповая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5C9" w:rsidRPr="003B085A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животные. Дикие животные. Домашние птицы. Дикие птицы.</w:t>
            </w:r>
          </w:p>
          <w:p w:rsidR="001405C9" w:rsidRPr="003B085A" w:rsidRDefault="001405C9" w:rsidP="0014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Водоплавающие птицы. Значение птиц в жизни человека, в природе.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5C9" w:rsidRPr="001405C9" w:rsidRDefault="001405C9" w:rsidP="001405C9">
            <w:pPr>
              <w:spacing w:after="0" w:line="240" w:lineRule="auto"/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животному миру, понимание необходимости их 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>р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азвитие наблюдательности</w:t>
            </w:r>
            <w:r w:rsidR="008A35E3">
              <w:t xml:space="preserve">,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зрит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ельной памяти, наблюдательности. О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сознание уникальности отдельных видов насекомых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онимание 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ценности рыб в окружающей среде,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рыбного промысла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BB7">
              <w:t xml:space="preserve">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Понимание ц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енности птиц в окружающей среде,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птицеводства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млекопитающих в окружающей среде, значение разведения некоторых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млекопитающих для региона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Понимание значимости сельскохозяйст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венных животных в жизни человека</w:t>
            </w:r>
          </w:p>
        </w:tc>
        <w:tc>
          <w:tcPr>
            <w:tcW w:w="3544" w:type="dxa"/>
            <w:shd w:val="clear" w:color="auto" w:fill="auto"/>
          </w:tcPr>
          <w:p w:rsidR="000E34D0" w:rsidRPr="000E34D0" w:rsidRDefault="000E34D0" w:rsidP="000E34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Карточки «Значение животных и их охрана»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монстрация коллекции насекомых, вредящих сельскохозяйственным растениям. 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«Наблюдение за насекомыми»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Демонстрация живой рыбы в аквариуме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нтация «Образ жизни земноводных. О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тличительные признаки»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1405C9" w:rsidRPr="00E47A5D" w:rsidRDefault="000E34D0" w:rsidP="000E34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Видеоматериал: «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выращивания сельскохозяйственных животных, различия пород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1405C9" w:rsidRPr="00E47A5D" w:rsidTr="000E34D0">
        <w:trPr>
          <w:trHeight w:val="1264"/>
        </w:trPr>
        <w:tc>
          <w:tcPr>
            <w:tcW w:w="461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74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Объекты природы</w:t>
            </w:r>
          </w:p>
        </w:tc>
        <w:tc>
          <w:tcPr>
            <w:tcW w:w="850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1405C9" w:rsidRPr="00E47A5D" w:rsidRDefault="00247BB7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Индивидуальная, групповая и подгрупповая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Его значение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жизни человека и в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Луна.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Ее значение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луны в жизни человека и в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Небесные тела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космонавты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 – модель Земли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воздуха. 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Различение земли, неба. 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земной поверхности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земной поверхности на карте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Лес. Значение леса в природе и жизни человека</w:t>
            </w:r>
          </w:p>
          <w:p w:rsidR="001405C9" w:rsidRPr="003B085A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растений (животных) леса. Луг. Луговые цветы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 Свойства 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Реки. Реки (ручья) в природе и жизни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Водоемы.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Огонь. Свойства огня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7BB7" w:rsidRPr="00247BB7" w:rsidRDefault="00247BB7" w:rsidP="00247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Воспитывать интерес к учебе</w:t>
            </w:r>
          </w:p>
          <w:p w:rsidR="00247BB7" w:rsidRPr="00247BB7" w:rsidRDefault="00247BB7" w:rsidP="00247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Воспитывать бережное отношение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Воспитывать любовь к родине, к предмету, воспитывать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47BB7" w:rsidRPr="00247BB7" w:rsidRDefault="00247BB7" w:rsidP="00247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водным ресурсам.  Осознание ценности воды, необходимости её охраны, экономного расходов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ания.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 отношения к воздушной среде.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Осознание ценности воздуха, необходимости его охраны.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потребности соблюдения правил поведения в природной среде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1405C9" w:rsidRPr="00E47A5D" w:rsidRDefault="00247BB7" w:rsidP="00247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Осознание ценности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природных ресурсов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почве, формирование трудолюбия</w:t>
            </w:r>
          </w:p>
        </w:tc>
        <w:tc>
          <w:tcPr>
            <w:tcW w:w="3544" w:type="dxa"/>
            <w:shd w:val="clear" w:color="auto" w:fill="auto"/>
          </w:tcPr>
          <w:p w:rsidR="001405C9" w:rsidRPr="00E47A5D" w:rsidRDefault="0016353E" w:rsidP="00AF71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Плакат: «Солнечная система». Видеоматериал на тему: «Луна и ее значение». Лепбук: Солнечная система». Карточки со знаменитыми космонавтами. Карточки с планетами. Карта мира. Глобус. Засушенные растения. Презентации на темы: «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растений) леса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Луг. Луговые 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цветы, «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«Вода. Свойства воды, «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Реки. Реки в природе и жизни человека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Водоемы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Огонь. Свойства огня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1405C9" w:rsidRPr="00E47A5D" w:rsidTr="000E34D0">
        <w:trPr>
          <w:trHeight w:val="1264"/>
        </w:trPr>
        <w:tc>
          <w:tcPr>
            <w:tcW w:w="461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74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Временные представления</w:t>
            </w:r>
          </w:p>
        </w:tc>
        <w:tc>
          <w:tcPr>
            <w:tcW w:w="850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1405C9" w:rsidRPr="00E47A5D" w:rsidRDefault="00247BB7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Индивидуальная, групповая и подгрупповая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05C9" w:rsidRPr="003B085A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природе</w:t>
            </w: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весной. Погода.</w:t>
            </w:r>
          </w:p>
          <w:p w:rsidR="001405C9" w:rsidRPr="003B085A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погоды. Соотнесение погоды и времен года. Дни недели.</w:t>
            </w:r>
          </w:p>
          <w:p w:rsidR="001405C9" w:rsidRPr="003B085A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Времена года. Сезоны. Календарь.</w:t>
            </w:r>
          </w:p>
          <w:p w:rsidR="001405C9" w:rsidRPr="003B085A" w:rsidRDefault="001405C9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05C9" w:rsidRPr="00E47A5D" w:rsidRDefault="00FA19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Воспитание чувства ответственности. </w:t>
            </w:r>
          </w:p>
        </w:tc>
        <w:tc>
          <w:tcPr>
            <w:tcW w:w="3544" w:type="dxa"/>
            <w:shd w:val="clear" w:color="auto" w:fill="auto"/>
          </w:tcPr>
          <w:p w:rsidR="00247BB7" w:rsidRPr="003B085A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и пословицы о лете.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«Выходной день»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Дидактическая игра «Времена года».</w:t>
            </w:r>
          </w:p>
          <w:p w:rsidR="001405C9" w:rsidRPr="00E47A5D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139D3" w:rsidRDefault="007139D3" w:rsidP="007E12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139D3" w:rsidRDefault="007139D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7139D3" w:rsidRDefault="007139D3" w:rsidP="007E12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  <w:sectPr w:rsidR="007139D3" w:rsidSect="007139D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950E3" w:rsidRPr="007E120C" w:rsidRDefault="006E5292" w:rsidP="007E12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E120C">
        <w:rPr>
          <w:b/>
          <w:bCs/>
          <w:color w:val="000000"/>
        </w:rPr>
        <w:lastRenderedPageBreak/>
        <w:t>4. Система оценки достижений обучающихся</w:t>
      </w:r>
    </w:p>
    <w:p w:rsidR="006E5292" w:rsidRPr="007E120C" w:rsidRDefault="006E5292" w:rsidP="007E120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 xml:space="preserve"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 успешности их обучения и развития в целом. 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>•</w:t>
      </w:r>
      <w:r w:rsidRPr="007E120C">
        <w:rPr>
          <w:rFonts w:ascii="Times New Roman" w:hAnsi="Times New Roman" w:cs="Times New Roman"/>
          <w:sz w:val="24"/>
          <w:szCs w:val="24"/>
        </w:rPr>
        <w:tab/>
        <w:t>что обучающийся знает и умеет на конец учебного периода,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>•</w:t>
      </w:r>
      <w:r w:rsidRPr="007E120C">
        <w:rPr>
          <w:rFonts w:ascii="Times New Roman" w:hAnsi="Times New Roman" w:cs="Times New Roman"/>
          <w:sz w:val="24"/>
          <w:szCs w:val="24"/>
        </w:rPr>
        <w:tab/>
        <w:t>что из полученных знаний и умений он применяет на практике,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>•</w:t>
      </w:r>
      <w:r w:rsidRPr="007E120C">
        <w:rPr>
          <w:rFonts w:ascii="Times New Roman" w:hAnsi="Times New Roman" w:cs="Times New Roman"/>
          <w:sz w:val="24"/>
          <w:szCs w:val="24"/>
        </w:rPr>
        <w:tab/>
        <w:t>насколько активно, адекватно и самостоятельно он их применяет.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</w:t>
      </w:r>
      <w:r w:rsidR="007E120C" w:rsidRPr="007E120C">
        <w:rPr>
          <w:rFonts w:ascii="Times New Roman" w:hAnsi="Times New Roman" w:cs="Times New Roman"/>
          <w:sz w:val="24"/>
          <w:szCs w:val="24"/>
        </w:rPr>
        <w:t>навыков,</w:t>
      </w:r>
      <w:r w:rsidRPr="007E120C">
        <w:rPr>
          <w:rFonts w:ascii="Times New Roman" w:hAnsi="Times New Roman" w:cs="Times New Roman"/>
          <w:sz w:val="24"/>
          <w:szCs w:val="24"/>
        </w:rPr>
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</w:t>
      </w:r>
      <w:r w:rsidRPr="007E120C">
        <w:rPr>
          <w:rFonts w:ascii="Times New Roman" w:hAnsi="Times New Roman" w:cs="Times New Roman"/>
          <w:sz w:val="24"/>
          <w:szCs w:val="24"/>
        </w:rPr>
        <w:lastRenderedPageBreak/>
        <w:t xml:space="preserve">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</w:t>
      </w:r>
      <w:r w:rsidR="00DB7BAB" w:rsidRPr="007E120C">
        <w:rPr>
          <w:rFonts w:ascii="Times New Roman" w:hAnsi="Times New Roman" w:cs="Times New Roman"/>
          <w:sz w:val="24"/>
          <w:szCs w:val="24"/>
        </w:rPr>
        <w:t xml:space="preserve">возможные личностные </w:t>
      </w:r>
      <w:r w:rsidR="00243EE5" w:rsidRPr="007E120C">
        <w:rPr>
          <w:rFonts w:ascii="Times New Roman" w:hAnsi="Times New Roman" w:cs="Times New Roman"/>
          <w:sz w:val="24"/>
          <w:szCs w:val="24"/>
        </w:rPr>
        <w:t>резуль</w:t>
      </w:r>
      <w:r w:rsidR="007E120C">
        <w:rPr>
          <w:rFonts w:ascii="Times New Roman" w:hAnsi="Times New Roman" w:cs="Times New Roman"/>
          <w:sz w:val="24"/>
          <w:szCs w:val="24"/>
        </w:rPr>
        <w:t>та</w:t>
      </w:r>
      <w:r w:rsidR="00243EE5" w:rsidRPr="007E120C">
        <w:rPr>
          <w:rFonts w:ascii="Times New Roman" w:hAnsi="Times New Roman" w:cs="Times New Roman"/>
          <w:sz w:val="24"/>
          <w:szCs w:val="24"/>
        </w:rPr>
        <w:t xml:space="preserve">ты. </w:t>
      </w:r>
    </w:p>
    <w:p w:rsidR="00243EE5" w:rsidRPr="007E120C" w:rsidRDefault="00243EE5" w:rsidP="007E12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1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промежуточной аттестации</w:t>
      </w:r>
    </w:p>
    <w:p w:rsidR="00243EE5" w:rsidRPr="007E120C" w:rsidRDefault="00243EE5" w:rsidP="007E12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достижения обучающихся с умеренной, тяжёлой и глубокой умственной отсталостью (вариант 2) определяются индивидуальными возможностями ребенка и тем, что его образование нацелено на максимальное развитие жизненной компетенции. Все проверочные и самостоятельные задания подобраны на доступном для данной категории детей уровне.</w:t>
      </w:r>
    </w:p>
    <w:p w:rsidR="00243EE5" w:rsidRPr="007E120C" w:rsidRDefault="00243EE5" w:rsidP="00CA59FF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243EE5" w:rsidRPr="007E120C" w:rsidSect="007E120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7E1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9D3" w:rsidRDefault="007139D3" w:rsidP="002218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7139D3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5. Годовой график проверочных, практических работ</w:t>
      </w:r>
    </w:p>
    <w:p w:rsidR="007139D3" w:rsidRPr="007139D3" w:rsidRDefault="007139D3" w:rsidP="002218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954A2C" w:rsidRDefault="00221826" w:rsidP="00954A2C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221826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специальной индивидуальной программой развития обучающихся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</w:p>
    <w:p w:rsidR="00954A2C" w:rsidRDefault="00954A2C" w:rsidP="0095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221826" w:rsidRDefault="007139D3" w:rsidP="0095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7139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6. Циклограмма проведения уроков</w:t>
      </w:r>
    </w:p>
    <w:p w:rsidR="00954A2C" w:rsidRPr="00954A2C" w:rsidRDefault="00954A2C" w:rsidP="00954A2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</w:p>
    <w:p w:rsidR="007139D3" w:rsidRPr="00221826" w:rsidRDefault="00221826" w:rsidP="00221826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221826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индивидуальными учебными планами обучающихся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</w:p>
    <w:p w:rsidR="00954A2C" w:rsidRDefault="00954A2C" w:rsidP="0095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753EE9" w:rsidRPr="00954A2C" w:rsidRDefault="008917FB" w:rsidP="00954A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4A2C">
        <w:rPr>
          <w:rFonts w:ascii="Times New Roman" w:hAnsi="Times New Roman" w:cs="Times New Roman"/>
          <w:b/>
          <w:bCs/>
          <w:color w:val="000000"/>
          <w:sz w:val="24"/>
          <w:szCs w:val="28"/>
        </w:rPr>
        <w:t>7</w:t>
      </w:r>
      <w:r w:rsidR="00C07E3C" w:rsidRPr="00954A2C">
        <w:rPr>
          <w:rFonts w:ascii="Times New Roman" w:hAnsi="Times New Roman" w:cs="Times New Roman"/>
          <w:b/>
          <w:bCs/>
          <w:color w:val="000000"/>
          <w:sz w:val="24"/>
          <w:szCs w:val="28"/>
        </w:rPr>
        <w:t>. Список литературы</w:t>
      </w:r>
    </w:p>
    <w:p w:rsidR="00297C0F" w:rsidRPr="007E120C" w:rsidRDefault="00297C0F" w:rsidP="00954A2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Cs w:val="28"/>
        </w:rPr>
      </w:pPr>
    </w:p>
    <w:p w:rsidR="00753EE9" w:rsidRPr="007E120C" w:rsidRDefault="00753EE9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 w:rsidRPr="007E120C">
        <w:rPr>
          <w:rStyle w:val="a6"/>
          <w:i w:val="0"/>
          <w:iCs w:val="0"/>
          <w:color w:val="000000"/>
          <w:szCs w:val="28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нарушениями), вариант 2</w:t>
      </w:r>
      <w:r w:rsidR="00297C0F">
        <w:rPr>
          <w:rStyle w:val="a6"/>
          <w:i w:val="0"/>
          <w:iCs w:val="0"/>
          <w:color w:val="000000"/>
          <w:szCs w:val="28"/>
        </w:rPr>
        <w:t>;</w:t>
      </w:r>
    </w:p>
    <w:p w:rsidR="00753EE9" w:rsidRPr="007E120C" w:rsidRDefault="00753EE9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 w:rsidRPr="007E120C">
        <w:rPr>
          <w:color w:val="000000"/>
          <w:szCs w:val="28"/>
        </w:rPr>
        <w:t xml:space="preserve">Федеральный государственный образовательный стандарт образования обучающихся с умственной отсталостью </w:t>
      </w:r>
      <w:r w:rsidR="00660808">
        <w:rPr>
          <w:color w:val="000000"/>
          <w:szCs w:val="28"/>
        </w:rPr>
        <w:t xml:space="preserve">(интеллектуальными нарушениями). </w:t>
      </w:r>
      <w:r w:rsidRPr="007E120C">
        <w:rPr>
          <w:color w:val="000000"/>
          <w:szCs w:val="28"/>
        </w:rPr>
        <w:t>Приказ от 19 декабря 2014 г. № 1599</w:t>
      </w:r>
      <w:r w:rsidR="00297C0F">
        <w:rPr>
          <w:color w:val="000000"/>
          <w:szCs w:val="28"/>
        </w:rPr>
        <w:t>;</w:t>
      </w:r>
    </w:p>
    <w:p w:rsidR="00660808" w:rsidRPr="00660808" w:rsidRDefault="00753EE9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 w:rsidRPr="007E120C">
        <w:rPr>
          <w:color w:val="000000"/>
          <w:szCs w:val="28"/>
        </w:rPr>
        <w:t>Мир природы и человека. Учебн</w:t>
      </w:r>
      <w:r w:rsidR="00660808">
        <w:rPr>
          <w:color w:val="000000"/>
          <w:szCs w:val="28"/>
        </w:rPr>
        <w:t>ик для общеобразовательных организаций, реализующих АООП</w:t>
      </w:r>
      <w:r w:rsidR="007C58AA">
        <w:rPr>
          <w:color w:val="000000"/>
          <w:szCs w:val="28"/>
        </w:rPr>
        <w:t>;</w:t>
      </w:r>
    </w:p>
    <w:p w:rsidR="00753EE9" w:rsidRPr="00344824" w:rsidRDefault="00660808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>
        <w:rPr>
          <w:color w:val="000000"/>
          <w:szCs w:val="28"/>
        </w:rPr>
        <w:t>Основные общеобразовательные</w:t>
      </w:r>
      <w:r w:rsidR="00753EE9" w:rsidRPr="007E120C">
        <w:rPr>
          <w:color w:val="000000"/>
          <w:szCs w:val="28"/>
        </w:rPr>
        <w:t xml:space="preserve"> Программы. В 2 ч. / [Н.Б. Матвеева, И.А. </w:t>
      </w:r>
      <w:proofErr w:type="spellStart"/>
      <w:r w:rsidR="00753EE9" w:rsidRPr="007E120C">
        <w:rPr>
          <w:color w:val="000000"/>
          <w:szCs w:val="28"/>
        </w:rPr>
        <w:t>Ярочкина</w:t>
      </w:r>
      <w:proofErr w:type="spellEnd"/>
      <w:r w:rsidR="00753EE9" w:rsidRPr="007E120C">
        <w:rPr>
          <w:color w:val="000000"/>
          <w:szCs w:val="28"/>
        </w:rPr>
        <w:t>, М.А. Попова и др.]. – М.: Просвещение, 2017. – 64 с.</w:t>
      </w:r>
    </w:p>
    <w:p w:rsidR="00344824" w:rsidRPr="007E120C" w:rsidRDefault="00344824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>
        <w:rPr>
          <w:color w:val="000000"/>
          <w:szCs w:val="28"/>
        </w:rPr>
        <w:t>Интернет ресурсы.</w:t>
      </w:r>
    </w:p>
    <w:p w:rsidR="00753EE9" w:rsidRDefault="00753EE9" w:rsidP="00954A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D3E7D" w:rsidRPr="009D3E7D" w:rsidRDefault="009D3E7D" w:rsidP="009D3E7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D3E7D" w:rsidRPr="009D3E7D" w:rsidSect="007E12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03CF2"/>
    <w:multiLevelType w:val="multilevel"/>
    <w:tmpl w:val="92A6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03A3"/>
    <w:multiLevelType w:val="multilevel"/>
    <w:tmpl w:val="5C2C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60E64"/>
    <w:multiLevelType w:val="hybridMultilevel"/>
    <w:tmpl w:val="843C5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36EC1"/>
    <w:multiLevelType w:val="hybridMultilevel"/>
    <w:tmpl w:val="60E4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938E2"/>
    <w:multiLevelType w:val="hybridMultilevel"/>
    <w:tmpl w:val="E3525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F744C"/>
    <w:multiLevelType w:val="multilevel"/>
    <w:tmpl w:val="B28E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E71DF"/>
    <w:multiLevelType w:val="multilevel"/>
    <w:tmpl w:val="9F52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80790"/>
    <w:multiLevelType w:val="hybridMultilevel"/>
    <w:tmpl w:val="BF5E1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518F8"/>
    <w:multiLevelType w:val="hybridMultilevel"/>
    <w:tmpl w:val="16A64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558EB"/>
    <w:multiLevelType w:val="multilevel"/>
    <w:tmpl w:val="159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BE1F62"/>
    <w:multiLevelType w:val="hybridMultilevel"/>
    <w:tmpl w:val="489AC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9030A"/>
    <w:multiLevelType w:val="hybridMultilevel"/>
    <w:tmpl w:val="66ECF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17B32"/>
    <w:multiLevelType w:val="multilevel"/>
    <w:tmpl w:val="F572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7"/>
  </w:num>
  <w:num w:numId="6">
    <w:abstractNumId w:val="10"/>
  </w:num>
  <w:num w:numId="7">
    <w:abstractNumId w:val="1"/>
  </w:num>
  <w:num w:numId="8">
    <w:abstractNumId w:val="2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69"/>
    <w:rsid w:val="000049C0"/>
    <w:rsid w:val="000B517E"/>
    <w:rsid w:val="000E34D0"/>
    <w:rsid w:val="00111F5C"/>
    <w:rsid w:val="00131962"/>
    <w:rsid w:val="001367E2"/>
    <w:rsid w:val="001405C9"/>
    <w:rsid w:val="00147BBB"/>
    <w:rsid w:val="0016353E"/>
    <w:rsid w:val="00172EF7"/>
    <w:rsid w:val="001C2750"/>
    <w:rsid w:val="001C7E4B"/>
    <w:rsid w:val="001D3C64"/>
    <w:rsid w:val="001E120D"/>
    <w:rsid w:val="00221826"/>
    <w:rsid w:val="002275FD"/>
    <w:rsid w:val="00243EE5"/>
    <w:rsid w:val="00247BB7"/>
    <w:rsid w:val="002630AB"/>
    <w:rsid w:val="00263EB7"/>
    <w:rsid w:val="00297C0F"/>
    <w:rsid w:val="003178B6"/>
    <w:rsid w:val="00344824"/>
    <w:rsid w:val="00346FFF"/>
    <w:rsid w:val="00362FE6"/>
    <w:rsid w:val="0036718B"/>
    <w:rsid w:val="003B085A"/>
    <w:rsid w:val="003B5EB7"/>
    <w:rsid w:val="003B7324"/>
    <w:rsid w:val="003B7DFD"/>
    <w:rsid w:val="00402DD8"/>
    <w:rsid w:val="0040447D"/>
    <w:rsid w:val="004E38C9"/>
    <w:rsid w:val="00544EC4"/>
    <w:rsid w:val="00594E21"/>
    <w:rsid w:val="005C131B"/>
    <w:rsid w:val="005F7196"/>
    <w:rsid w:val="00615E07"/>
    <w:rsid w:val="00654EC6"/>
    <w:rsid w:val="00660808"/>
    <w:rsid w:val="00675287"/>
    <w:rsid w:val="006830AD"/>
    <w:rsid w:val="006E5292"/>
    <w:rsid w:val="007139D3"/>
    <w:rsid w:val="00753EE9"/>
    <w:rsid w:val="00755A6D"/>
    <w:rsid w:val="007C58AA"/>
    <w:rsid w:val="007E120C"/>
    <w:rsid w:val="007E4D45"/>
    <w:rsid w:val="007F69FC"/>
    <w:rsid w:val="00812DD9"/>
    <w:rsid w:val="0087380F"/>
    <w:rsid w:val="008917FB"/>
    <w:rsid w:val="008A35E3"/>
    <w:rsid w:val="008C091F"/>
    <w:rsid w:val="008F3F21"/>
    <w:rsid w:val="00907875"/>
    <w:rsid w:val="009410EA"/>
    <w:rsid w:val="009533AC"/>
    <w:rsid w:val="00954A2C"/>
    <w:rsid w:val="009D3E7D"/>
    <w:rsid w:val="009F730C"/>
    <w:rsid w:val="00A15BB2"/>
    <w:rsid w:val="00A61C6E"/>
    <w:rsid w:val="00A75FEB"/>
    <w:rsid w:val="00AF718B"/>
    <w:rsid w:val="00B05656"/>
    <w:rsid w:val="00B14351"/>
    <w:rsid w:val="00B27ED6"/>
    <w:rsid w:val="00B638DD"/>
    <w:rsid w:val="00B77250"/>
    <w:rsid w:val="00BE1399"/>
    <w:rsid w:val="00C01521"/>
    <w:rsid w:val="00C07921"/>
    <w:rsid w:val="00C07E3C"/>
    <w:rsid w:val="00C14860"/>
    <w:rsid w:val="00C20BEE"/>
    <w:rsid w:val="00C52F7A"/>
    <w:rsid w:val="00C659FE"/>
    <w:rsid w:val="00CA59FF"/>
    <w:rsid w:val="00CB0B0C"/>
    <w:rsid w:val="00CB1177"/>
    <w:rsid w:val="00CC21BA"/>
    <w:rsid w:val="00D27F71"/>
    <w:rsid w:val="00D950E3"/>
    <w:rsid w:val="00DB2569"/>
    <w:rsid w:val="00DB7BAB"/>
    <w:rsid w:val="00E05C43"/>
    <w:rsid w:val="00E660CF"/>
    <w:rsid w:val="00E93F4A"/>
    <w:rsid w:val="00E95BC0"/>
    <w:rsid w:val="00EC4572"/>
    <w:rsid w:val="00EC7261"/>
    <w:rsid w:val="00EE710E"/>
    <w:rsid w:val="00EF382F"/>
    <w:rsid w:val="00F12F8A"/>
    <w:rsid w:val="00F30C8C"/>
    <w:rsid w:val="00F61C3F"/>
    <w:rsid w:val="00FA19C9"/>
    <w:rsid w:val="00FE5B85"/>
    <w:rsid w:val="00FF2F00"/>
    <w:rsid w:val="00F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43776-B67A-45F1-B5E7-5716003B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3E7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0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0447D"/>
    <w:rPr>
      <w:i/>
      <w:iCs/>
    </w:rPr>
  </w:style>
  <w:style w:type="paragraph" w:styleId="a7">
    <w:name w:val="List Paragraph"/>
    <w:basedOn w:val="a"/>
    <w:uiPriority w:val="34"/>
    <w:qFormat/>
    <w:rsid w:val="00753EE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2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2435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74</cp:revision>
  <cp:lastPrinted>2021-06-10T04:31:00Z</cp:lastPrinted>
  <dcterms:created xsi:type="dcterms:W3CDTF">2019-06-19T05:22:00Z</dcterms:created>
  <dcterms:modified xsi:type="dcterms:W3CDTF">2023-02-14T08:51:00Z</dcterms:modified>
</cp:coreProperties>
</file>