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36" w:rsidRDefault="00F10036" w:rsidP="0001545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F6593">
        <w:rPr>
          <w:rFonts w:ascii="Times New Roman" w:hAnsi="Times New Roman"/>
          <w:b/>
          <w:sz w:val="28"/>
          <w:szCs w:val="28"/>
        </w:rPr>
        <w:t>Перечень средств обучения</w:t>
      </w:r>
      <w:r>
        <w:rPr>
          <w:rFonts w:ascii="Times New Roman" w:hAnsi="Times New Roman"/>
          <w:b/>
          <w:sz w:val="28"/>
          <w:szCs w:val="28"/>
        </w:rPr>
        <w:t xml:space="preserve"> и воспитания кабинета № 311</w:t>
      </w:r>
    </w:p>
    <w:p w:rsidR="00F10036" w:rsidRDefault="00F10036" w:rsidP="00720CE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(основы социальной жизни, мир истории, истории Отечества)</w:t>
      </w:r>
    </w:p>
    <w:p w:rsidR="00F10036" w:rsidRDefault="00F10036" w:rsidP="0001545E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920"/>
        <w:gridCol w:w="1493"/>
      </w:tblGrid>
      <w:tr w:rsidR="00F10036" w:rsidTr="00720CEB">
        <w:tc>
          <w:tcPr>
            <w:tcW w:w="1008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F14">
              <w:rPr>
                <w:rFonts w:ascii="Times New Roman" w:hAnsi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7920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F14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F14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F10036" w:rsidTr="00720CEB">
        <w:tc>
          <w:tcPr>
            <w:tcW w:w="1008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F10036" w:rsidRPr="00106F14" w:rsidRDefault="00F10036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F14">
              <w:rPr>
                <w:rFonts w:ascii="Times New Roman" w:hAnsi="Times New Roman"/>
                <w:sz w:val="24"/>
                <w:szCs w:val="24"/>
              </w:rPr>
              <w:t>Демонстрационный материал для фронтальных занятий: «Дом: интерьер», «Мы построим дом»</w:t>
            </w:r>
          </w:p>
          <w:p w:rsidR="00F10036" w:rsidRPr="00106F14" w:rsidRDefault="00F10036" w:rsidP="00720CE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036" w:rsidTr="00720CEB">
        <w:tc>
          <w:tcPr>
            <w:tcW w:w="1008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F10036" w:rsidRPr="009A320F" w:rsidRDefault="00F10036" w:rsidP="009A32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F14">
              <w:rPr>
                <w:rFonts w:ascii="Times New Roman" w:hAnsi="Times New Roman"/>
                <w:sz w:val="24"/>
                <w:szCs w:val="24"/>
              </w:rPr>
              <w:t>Демонстрационный материал для фронтальных занятий: «На</w:t>
            </w:r>
            <w:r>
              <w:rPr>
                <w:rFonts w:ascii="Times New Roman" w:hAnsi="Times New Roman"/>
                <w:sz w:val="24"/>
                <w:szCs w:val="24"/>
              </w:rPr>
              <w:t>ша квартира</w:t>
            </w:r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036" w:rsidTr="00720CEB">
        <w:tc>
          <w:tcPr>
            <w:tcW w:w="1008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F10036" w:rsidRPr="009A320F" w:rsidRDefault="00F10036" w:rsidP="009A32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Наглядные пособия</w:t>
            </w:r>
            <w:r w:rsidRPr="00106F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«Электрические бытовые приборы»</w:t>
            </w:r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10036" w:rsidTr="00720CEB">
        <w:tc>
          <w:tcPr>
            <w:tcW w:w="1008" w:type="dxa"/>
          </w:tcPr>
          <w:p w:rsidR="00F10036" w:rsidRPr="00106F14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F10036" w:rsidRPr="00106F14" w:rsidRDefault="00F10036" w:rsidP="00720C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F14">
              <w:rPr>
                <w:rFonts w:ascii="Times New Roman" w:hAnsi="Times New Roman"/>
                <w:sz w:val="24"/>
                <w:szCs w:val="24"/>
              </w:rPr>
              <w:t>Игра «Найди лишнее»</w:t>
            </w:r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036" w:rsidTr="00720CEB">
        <w:tc>
          <w:tcPr>
            <w:tcW w:w="1008" w:type="dxa"/>
          </w:tcPr>
          <w:p w:rsidR="00F10036" w:rsidRPr="00106F14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F10036" w:rsidRPr="00106F14" w:rsidRDefault="00F10036" w:rsidP="00720C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06F14">
              <w:rPr>
                <w:rFonts w:ascii="Times New Roman" w:hAnsi="Times New Roman"/>
                <w:sz w:val="24"/>
                <w:szCs w:val="24"/>
              </w:rPr>
              <w:t>Тесты</w:t>
            </w:r>
            <w:r w:rsidR="007B024B">
              <w:rPr>
                <w:rFonts w:ascii="Times New Roman" w:hAnsi="Times New Roman"/>
                <w:sz w:val="24"/>
                <w:szCs w:val="24"/>
              </w:rPr>
              <w:t xml:space="preserve"> по темам: «Жилище», «Семья», «</w:t>
            </w:r>
            <w:r>
              <w:rPr>
                <w:rFonts w:ascii="Times New Roman" w:hAnsi="Times New Roman"/>
                <w:sz w:val="24"/>
                <w:szCs w:val="24"/>
              </w:rPr>
              <w:t>Культура поведения», «Питание»</w:t>
            </w:r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036" w:rsidTr="00010A62">
        <w:trPr>
          <w:trHeight w:val="252"/>
        </w:trPr>
        <w:tc>
          <w:tcPr>
            <w:tcW w:w="1008" w:type="dxa"/>
          </w:tcPr>
          <w:p w:rsidR="00F10036" w:rsidRPr="00106F14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F10036" w:rsidRPr="00106F14" w:rsidRDefault="00F10036" w:rsidP="009A320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F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036" w:rsidTr="00720CEB">
        <w:tc>
          <w:tcPr>
            <w:tcW w:w="1008" w:type="dxa"/>
          </w:tcPr>
          <w:p w:rsidR="00F10036" w:rsidRPr="00106F14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F10036" w:rsidRPr="00106F14" w:rsidRDefault="00F10036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«Карнавальная коллекция «Куколка бумажная»»</w:t>
            </w:r>
          </w:p>
        </w:tc>
        <w:tc>
          <w:tcPr>
            <w:tcW w:w="1493" w:type="dxa"/>
          </w:tcPr>
          <w:p w:rsidR="00F10036" w:rsidRPr="00106F14" w:rsidRDefault="00F10036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D053E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3D44A7" w:rsidRDefault="003D44A7" w:rsidP="00D053E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Наглядное пособие «Электрическая плита»</w:t>
            </w:r>
          </w:p>
        </w:tc>
        <w:tc>
          <w:tcPr>
            <w:tcW w:w="1493" w:type="dxa"/>
          </w:tcPr>
          <w:p w:rsidR="003D44A7" w:rsidRDefault="003D44A7" w:rsidP="00D053E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D053E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3D44A7" w:rsidRDefault="003D44A7" w:rsidP="00D053E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Наглядное пособие «Стол кухонный»</w:t>
            </w:r>
          </w:p>
        </w:tc>
        <w:tc>
          <w:tcPr>
            <w:tcW w:w="1493" w:type="dxa"/>
          </w:tcPr>
          <w:p w:rsidR="003D44A7" w:rsidRDefault="003D44A7" w:rsidP="00D053E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D053E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3D44A7" w:rsidRDefault="003D44A7" w:rsidP="00D053E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Наглядное пособие «Микроволновая печь»</w:t>
            </w:r>
          </w:p>
        </w:tc>
        <w:tc>
          <w:tcPr>
            <w:tcW w:w="1493" w:type="dxa"/>
          </w:tcPr>
          <w:p w:rsidR="003D44A7" w:rsidRDefault="003D44A7" w:rsidP="00D053E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3D44A7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3EF">
              <w:rPr>
                <w:rFonts w:ascii="Times New Roman" w:hAnsi="Times New Roman"/>
                <w:sz w:val="24"/>
                <w:szCs w:val="24"/>
              </w:rPr>
              <w:t xml:space="preserve">Карта «Древнерусское  государство  в  начале  </w:t>
            </w:r>
            <w:r w:rsidRPr="007843E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>11  века»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3D44A7" w:rsidRPr="007843EF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 xml:space="preserve">Борьба  народов  нашей  страны  против  иноземных  захватчиков  в  </w:t>
            </w:r>
            <w:r w:rsidRPr="007843E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111  веке»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3D44A7" w:rsidRPr="007843EF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«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 xml:space="preserve">Российская  империя  в  </w:t>
            </w:r>
            <w:r w:rsidRPr="007843E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>111  веке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3D44A7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«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>Отечественная  война  1812  года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3D44A7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Карта «Велика 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>Октябрьская  социалистическая  революция»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3D44A7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Карта </w:t>
            </w:r>
            <w:r w:rsidRPr="007843EF">
              <w:rPr>
                <w:rFonts w:ascii="Times New Roman" w:hAnsi="Times New Roman"/>
                <w:sz w:val="24"/>
                <w:szCs w:val="24"/>
              </w:rPr>
              <w:t>«Гражданская  война»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920" w:type="dxa"/>
          </w:tcPr>
          <w:p w:rsidR="003D44A7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Портреты космонавтов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920" w:type="dxa"/>
          </w:tcPr>
          <w:p w:rsidR="003D44A7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A62">
              <w:rPr>
                <w:rFonts w:ascii="Times New Roman" w:hAnsi="Times New Roman"/>
                <w:sz w:val="24"/>
                <w:szCs w:val="24"/>
              </w:rPr>
              <w:t>Портреты «Знаменитые уральцы»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3D44A7" w:rsidRPr="00010A62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A62">
              <w:rPr>
                <w:rFonts w:ascii="Times New Roman" w:hAnsi="Times New Roman"/>
                <w:sz w:val="24"/>
                <w:szCs w:val="24"/>
              </w:rPr>
              <w:t>Плакаты «Великая победа»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920" w:type="dxa"/>
          </w:tcPr>
          <w:p w:rsidR="003D44A7" w:rsidRPr="00010A62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Портреты; Д. Давыдова, Барклая-де-Толли, П. Багратиона, К Минина, Д. Пожарского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920" w:type="dxa"/>
          </w:tcPr>
          <w:p w:rsidR="003D44A7" w:rsidRPr="00010A62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Плакаты об историческом Урале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D44A7" w:rsidTr="00720CEB">
        <w:tc>
          <w:tcPr>
            <w:tcW w:w="1008" w:type="dxa"/>
          </w:tcPr>
          <w:p w:rsidR="003D44A7" w:rsidRDefault="000C1412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3D44A7" w:rsidRDefault="003D44A7" w:rsidP="00720CE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Картины:»Аврора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«Штурм Кремля 1917 года», «Наказание в России» (Радищев)</w:t>
            </w:r>
          </w:p>
        </w:tc>
        <w:tc>
          <w:tcPr>
            <w:tcW w:w="1493" w:type="dxa"/>
          </w:tcPr>
          <w:p w:rsidR="003D44A7" w:rsidRDefault="003D44A7" w:rsidP="00720CE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01545E" w:rsidRDefault="0001545E" w:rsidP="00720CE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01545E" w:rsidP="00720CEB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5 класс</w:t>
      </w: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5070"/>
        <w:gridCol w:w="742"/>
      </w:tblGrid>
      <w:tr w:rsidR="00F10036" w:rsidRPr="009D1522" w:rsidTr="009D1522"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Личная гигиена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1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36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Понятие о доме, семье, семейных обязанностях (на примере русских народных сказок, пословиц, поговорок, загадок).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9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Тесты по курсу: «Основы социальной жизни» по теме: «Семья»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Жилище. 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Городское и сельское жилище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4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Демонстрационный материал для фронтальных занятий: «Дом: интерьер», «Мы построим дом»</w:t>
            </w:r>
          </w:p>
          <w:p w:rsidR="00F10036" w:rsidRPr="009D1522" w:rsidRDefault="00F10036" w:rsidP="002B09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Уход за жилищем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Демонстрационный материал для фрон</w:t>
            </w:r>
            <w:r>
              <w:rPr>
                <w:rFonts w:ascii="Times New Roman" w:hAnsi="Times New Roman"/>
                <w:sz w:val="24"/>
                <w:szCs w:val="24"/>
              </w:rPr>
              <w:t>тальных занятий: «Наша квартира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Методический материал «Использование опорных слов при составлении предложений»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Помощники в доме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Наглядные пособия: «Электрические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бытовые </w:t>
            </w:r>
            <w:r w:rsidRPr="009D1522">
              <w:rPr>
                <w:rFonts w:ascii="Times New Roman" w:hAnsi="Times New Roman"/>
                <w:sz w:val="24"/>
                <w:szCs w:val="24"/>
              </w:rPr>
              <w:t>приборы»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Технологические карты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Демонстрационный материал для фронтальных занятий: «Наша квартира».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Наглядные пособия: «Мягкая мебель», «Корпусная мебель».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Насекомые и грызуны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Презентация на тему: «Насекомые и грызуны в доме – источники грозных заболеваний»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Животные в городской квартире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Презентация на тему: «Животные в городской квартире»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2</w:t>
            </w:r>
          </w:p>
          <w:p w:rsidR="00F10036" w:rsidRPr="009D1522" w:rsidRDefault="00F10036" w:rsidP="002B09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Обувь</w:t>
            </w:r>
          </w:p>
        </w:tc>
        <w:tc>
          <w:tcPr>
            <w:tcW w:w="507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2</w:t>
            </w:r>
          </w:p>
        </w:tc>
        <w:tc>
          <w:tcPr>
            <w:tcW w:w="74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B3D06">
        <w:rPr>
          <w:rFonts w:ascii="Times New Roman" w:hAnsi="Times New Roman"/>
          <w:sz w:val="24"/>
          <w:szCs w:val="24"/>
        </w:rPr>
        <w:t>6 класс</w:t>
      </w: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5220"/>
        <w:gridCol w:w="592"/>
      </w:tblGrid>
      <w:tr w:rsidR="00F10036" w:rsidRPr="009D1522" w:rsidTr="009D1522"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59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1193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Наше жилище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4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Методический материал «Использование опорных слов при составлении предложений»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36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Растения в доме</w:t>
            </w: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Презентация на тему: «Растения в доме»</w:t>
            </w:r>
          </w:p>
        </w:tc>
        <w:tc>
          <w:tcPr>
            <w:tcW w:w="59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Зимние вещи</w:t>
            </w: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2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Стираем бельё</w:t>
            </w: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Наглядное пособие «Стиральная машина»</w:t>
            </w:r>
          </w:p>
        </w:tc>
        <w:tc>
          <w:tcPr>
            <w:tcW w:w="59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Кухня</w:t>
            </w: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Наглядное пособие: «Кухонный гарнитур»</w:t>
            </w:r>
          </w:p>
        </w:tc>
        <w:tc>
          <w:tcPr>
            <w:tcW w:w="59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Организация питания семьи</w:t>
            </w: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№5 «Питание»</w:t>
            </w:r>
          </w:p>
        </w:tc>
        <w:tc>
          <w:tcPr>
            <w:tcW w:w="59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268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Домашние заготовки</w:t>
            </w:r>
          </w:p>
        </w:tc>
        <w:tc>
          <w:tcPr>
            <w:tcW w:w="522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 «Питание»</w:t>
            </w:r>
          </w:p>
        </w:tc>
        <w:tc>
          <w:tcPr>
            <w:tcW w:w="59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B3D06">
        <w:rPr>
          <w:rFonts w:ascii="Times New Roman" w:hAnsi="Times New Roman"/>
          <w:sz w:val="24"/>
          <w:szCs w:val="24"/>
        </w:rPr>
        <w:t>7 класс</w:t>
      </w: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5100"/>
        <w:gridCol w:w="712"/>
      </w:tblGrid>
      <w:tr w:rsidR="00F10036" w:rsidRPr="009D1522" w:rsidTr="009D1522"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10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617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Личная гигиена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1</w:t>
            </w: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510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№5 «Питание»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Технологические карты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Проект «Тысячи блюд из картошки»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Тесты 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 Игра «Найди лишнее» (откладываем предметы посуды, которая не относится к столовой или кухонной)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 по формированию коммуникативных навыков (по делению сплошного текста на предложения)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B3D06">
        <w:rPr>
          <w:rFonts w:ascii="Times New Roman" w:hAnsi="Times New Roman"/>
          <w:sz w:val="24"/>
          <w:szCs w:val="24"/>
        </w:rPr>
        <w:t>8 класс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5040"/>
        <w:gridCol w:w="60"/>
        <w:gridCol w:w="712"/>
      </w:tblGrid>
      <w:tr w:rsidR="00F10036" w:rsidRPr="009D1522" w:rsidTr="009D1522"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040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772" w:type="dxa"/>
            <w:gridSpan w:val="2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617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Разумная экономика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 по формированию коммуникативных навыков (по делению сплошного текста на предложения)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Наши ближайшие планы</w:t>
            </w:r>
          </w:p>
        </w:tc>
        <w:tc>
          <w:tcPr>
            <w:tcW w:w="5100" w:type="dxa"/>
            <w:gridSpan w:val="2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Презентация «Организация режима жизни членов семьи»</w:t>
            </w: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Медицинская помощь</w:t>
            </w:r>
          </w:p>
        </w:tc>
        <w:tc>
          <w:tcPr>
            <w:tcW w:w="5100" w:type="dxa"/>
            <w:gridSpan w:val="2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Домашняя аптечка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 по формированию коммуникативных навыков (по делению сплошного текста на предложения)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Здоровье и красота</w:t>
            </w:r>
          </w:p>
        </w:tc>
        <w:tc>
          <w:tcPr>
            <w:tcW w:w="5100" w:type="dxa"/>
            <w:gridSpan w:val="2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1</w:t>
            </w: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Правила этики</w:t>
            </w:r>
          </w:p>
        </w:tc>
        <w:tc>
          <w:tcPr>
            <w:tcW w:w="5100" w:type="dxa"/>
            <w:gridSpan w:val="2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1522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Организация досуга</w:t>
            </w:r>
          </w:p>
        </w:tc>
        <w:tc>
          <w:tcPr>
            <w:tcW w:w="5100" w:type="dxa"/>
            <w:gridSpan w:val="2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Презентация: «Отдых, его </w:t>
            </w:r>
            <w:proofErr w:type="spellStart"/>
            <w:r w:rsidRPr="009D1522">
              <w:rPr>
                <w:rFonts w:ascii="Times New Roman" w:hAnsi="Times New Roman"/>
                <w:sz w:val="24"/>
                <w:szCs w:val="24"/>
              </w:rPr>
              <w:t>разновдности</w:t>
            </w:r>
            <w:proofErr w:type="spellEnd"/>
            <w:r w:rsidRPr="009D152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12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B3D06">
        <w:rPr>
          <w:rFonts w:ascii="Times New Roman" w:hAnsi="Times New Roman"/>
          <w:sz w:val="24"/>
          <w:szCs w:val="24"/>
        </w:rPr>
        <w:t>9 класс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4905"/>
        <w:gridCol w:w="907"/>
      </w:tblGrid>
      <w:tr w:rsidR="00F10036" w:rsidRPr="009D1522" w:rsidTr="009D1522"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905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90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036" w:rsidRPr="009D1522" w:rsidTr="009D1522">
        <w:trPr>
          <w:trHeight w:val="617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Я и моя будущая семья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Дидактический материал по формированию коммуникативных навыков (по делению сплошного текста на предложения)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10036" w:rsidRPr="009D1522" w:rsidTr="009D1522">
        <w:trPr>
          <w:trHeight w:val="569"/>
        </w:trPr>
        <w:tc>
          <w:tcPr>
            <w:tcW w:w="567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Ловкая хозяйка</w:t>
            </w:r>
          </w:p>
        </w:tc>
        <w:tc>
          <w:tcPr>
            <w:tcW w:w="4905" w:type="dxa"/>
          </w:tcPr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1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Папка № 2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Папка № 5 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Наглядное пособие «Гладильная доска» 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(1 шт.)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 xml:space="preserve">Утюг «Лира» </w:t>
            </w:r>
            <w:r w:rsidRPr="009D1522">
              <w:rPr>
                <w:rFonts w:ascii="Times New Roman" w:hAnsi="Times New Roman"/>
                <w:sz w:val="24"/>
                <w:szCs w:val="24"/>
                <w:lang w:val="en-US"/>
              </w:rPr>
              <w:t>LR</w:t>
            </w:r>
            <w:r w:rsidRPr="009D1522">
              <w:rPr>
                <w:rFonts w:ascii="Times New Roman" w:hAnsi="Times New Roman"/>
                <w:sz w:val="24"/>
                <w:szCs w:val="24"/>
              </w:rPr>
              <w:t xml:space="preserve"> 0601 (1 шт.)</w:t>
            </w: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0036" w:rsidRPr="009D1522" w:rsidRDefault="00F10036" w:rsidP="009D152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F6593">
        <w:rPr>
          <w:rFonts w:ascii="Times New Roman" w:hAnsi="Times New Roman"/>
          <w:b/>
          <w:sz w:val="28"/>
          <w:szCs w:val="28"/>
        </w:rPr>
        <w:t>По предмету «Мир истории» и «История Отечества»</w:t>
      </w: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6593">
        <w:rPr>
          <w:rFonts w:ascii="Times New Roman" w:hAnsi="Times New Roman"/>
          <w:sz w:val="28"/>
          <w:szCs w:val="28"/>
        </w:rPr>
        <w:t xml:space="preserve"> - Карта  №1.  Древнерусское  государство  в  начале  </w:t>
      </w:r>
      <w:r w:rsidRPr="00AF6593">
        <w:rPr>
          <w:rFonts w:ascii="Times New Roman" w:hAnsi="Times New Roman"/>
          <w:sz w:val="28"/>
          <w:szCs w:val="28"/>
          <w:lang w:val="en-US"/>
        </w:rPr>
        <w:t>X</w:t>
      </w:r>
      <w:r w:rsidRPr="00AF6593">
        <w:rPr>
          <w:rFonts w:ascii="Times New Roman" w:hAnsi="Times New Roman"/>
          <w:sz w:val="28"/>
          <w:szCs w:val="28"/>
        </w:rPr>
        <w:t>11  века.</w:t>
      </w: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6593">
        <w:rPr>
          <w:rFonts w:ascii="Times New Roman" w:hAnsi="Times New Roman"/>
          <w:sz w:val="28"/>
          <w:szCs w:val="28"/>
        </w:rPr>
        <w:t xml:space="preserve"> - Карта  №2.  Борьба  народов  нашей  страны  против  иноземных  захватчиков  в  </w:t>
      </w:r>
      <w:r w:rsidRPr="00AF6593">
        <w:rPr>
          <w:rFonts w:ascii="Times New Roman" w:hAnsi="Times New Roman"/>
          <w:sz w:val="28"/>
          <w:szCs w:val="28"/>
          <w:lang w:val="en-US"/>
        </w:rPr>
        <w:t>X</w:t>
      </w:r>
      <w:r w:rsidRPr="00AF6593">
        <w:rPr>
          <w:rFonts w:ascii="Times New Roman" w:hAnsi="Times New Roman"/>
          <w:sz w:val="28"/>
          <w:szCs w:val="28"/>
        </w:rPr>
        <w:t>111  веке.</w:t>
      </w: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6593">
        <w:rPr>
          <w:rFonts w:ascii="Times New Roman" w:hAnsi="Times New Roman"/>
          <w:sz w:val="28"/>
          <w:szCs w:val="28"/>
        </w:rPr>
        <w:t xml:space="preserve"> - Карта  №3.  Российская  империя  в  </w:t>
      </w:r>
      <w:r w:rsidRPr="00AF6593">
        <w:rPr>
          <w:rFonts w:ascii="Times New Roman" w:hAnsi="Times New Roman"/>
          <w:sz w:val="28"/>
          <w:szCs w:val="28"/>
          <w:lang w:val="en-US"/>
        </w:rPr>
        <w:t>XV</w:t>
      </w:r>
      <w:r w:rsidRPr="00AF6593">
        <w:rPr>
          <w:rFonts w:ascii="Times New Roman" w:hAnsi="Times New Roman"/>
          <w:sz w:val="28"/>
          <w:szCs w:val="28"/>
        </w:rPr>
        <w:t>111  веке.</w:t>
      </w: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6593">
        <w:rPr>
          <w:rFonts w:ascii="Times New Roman" w:hAnsi="Times New Roman"/>
          <w:sz w:val="28"/>
          <w:szCs w:val="28"/>
        </w:rPr>
        <w:t xml:space="preserve"> - Карта  №4.  Отечественная  война  1812  года.</w:t>
      </w: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6593">
        <w:rPr>
          <w:rFonts w:ascii="Times New Roman" w:hAnsi="Times New Roman"/>
          <w:sz w:val="28"/>
          <w:szCs w:val="28"/>
        </w:rPr>
        <w:t>- Карта  №5.  «Великая  Октябрьская  социалистическая  революция».</w:t>
      </w: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6593">
        <w:rPr>
          <w:rFonts w:ascii="Times New Roman" w:hAnsi="Times New Roman"/>
          <w:sz w:val="28"/>
          <w:szCs w:val="28"/>
        </w:rPr>
        <w:t xml:space="preserve"> - Карта  №6.  «Гражданская  война».</w:t>
      </w:r>
    </w:p>
    <w:p w:rsidR="00F10036" w:rsidRPr="00AF6593" w:rsidRDefault="00F10036" w:rsidP="00AF659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6593">
        <w:rPr>
          <w:rFonts w:ascii="Times New Roman" w:hAnsi="Times New Roman"/>
          <w:sz w:val="28"/>
          <w:szCs w:val="28"/>
        </w:rPr>
        <w:t>Использование  карточек  по  темам:  «Наша  Родина – Россия»,  «Счет  лет  в истории»,  «Восточные  славяне  в древности»,  «Куликовская  битва»,  «Освоение  Сибири»,   «Царь  Иван  1</w:t>
      </w:r>
      <w:r w:rsidRPr="00AF6593">
        <w:rPr>
          <w:rFonts w:ascii="Times New Roman" w:hAnsi="Times New Roman"/>
          <w:sz w:val="28"/>
          <w:szCs w:val="28"/>
          <w:lang w:val="en-US"/>
        </w:rPr>
        <w:t>V</w:t>
      </w:r>
      <w:r w:rsidRPr="00AF6593">
        <w:rPr>
          <w:rFonts w:ascii="Times New Roman" w:hAnsi="Times New Roman"/>
          <w:sz w:val="28"/>
          <w:szCs w:val="28"/>
        </w:rPr>
        <w:t xml:space="preserve">  Грозный»,  «Иван  111 – освобождение  от  иноземного  ига»;  </w:t>
      </w:r>
      <w:proofErr w:type="spellStart"/>
      <w:r w:rsidRPr="00AF6593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AF6593">
        <w:rPr>
          <w:rFonts w:ascii="Times New Roman" w:hAnsi="Times New Roman"/>
          <w:sz w:val="28"/>
          <w:szCs w:val="28"/>
        </w:rPr>
        <w:t xml:space="preserve">  карточки-задания;  осколочные  задания  к  картинкам,   карточки-тесты.</w:t>
      </w: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2E33C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2E33C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Pr="009C32E0" w:rsidRDefault="00F10036" w:rsidP="009C32E0">
      <w:pPr>
        <w:ind w:left="4962"/>
        <w:jc w:val="both"/>
        <w:rPr>
          <w:rFonts w:ascii="Times New Roman" w:hAnsi="Times New Roman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center"/>
        <w:rPr>
          <w:rFonts w:ascii="Times New Roman" w:hAnsi="Times New Roman"/>
        </w:rPr>
      </w:pPr>
    </w:p>
    <w:p w:rsidR="00F10036" w:rsidRPr="009C32E0" w:rsidRDefault="00F10036" w:rsidP="009C32E0">
      <w:pPr>
        <w:jc w:val="center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ind w:left="4962"/>
        <w:jc w:val="both"/>
        <w:rPr>
          <w:rFonts w:ascii="Times New Roman" w:hAnsi="Times New Roman"/>
          <w:sz w:val="28"/>
          <w:szCs w:val="28"/>
        </w:rPr>
      </w:pPr>
    </w:p>
    <w:p w:rsidR="00F10036" w:rsidRPr="009C32E0" w:rsidRDefault="00F10036" w:rsidP="009C32E0">
      <w:pPr>
        <w:jc w:val="both"/>
        <w:rPr>
          <w:rFonts w:ascii="Times New Roman" w:hAnsi="Times New Roman"/>
          <w:sz w:val="28"/>
          <w:szCs w:val="28"/>
        </w:rPr>
      </w:pPr>
    </w:p>
    <w:p w:rsidR="00F10036" w:rsidRDefault="00F10036" w:rsidP="0001545E">
      <w:pPr>
        <w:rPr>
          <w:sz w:val="28"/>
          <w:szCs w:val="28"/>
        </w:rPr>
      </w:pPr>
    </w:p>
    <w:p w:rsidR="00F10036" w:rsidRPr="00700CF9" w:rsidRDefault="00F10036" w:rsidP="009C32E0">
      <w:pPr>
        <w:jc w:val="both"/>
        <w:rPr>
          <w:sz w:val="28"/>
          <w:szCs w:val="28"/>
        </w:rPr>
      </w:pPr>
    </w:p>
    <w:p w:rsidR="00F10036" w:rsidRPr="008B3D06" w:rsidRDefault="00F10036" w:rsidP="002E33C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8B3D06" w:rsidRDefault="00F10036" w:rsidP="002E33C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2E33C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8B3D06" w:rsidRDefault="00F10036" w:rsidP="002E33C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Default="00F10036" w:rsidP="002E33C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10036" w:rsidRPr="008B3D06" w:rsidRDefault="00F10036" w:rsidP="008B3D06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F10036" w:rsidRPr="008B3D06" w:rsidSect="008B3D0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40600"/>
    <w:multiLevelType w:val="hybridMultilevel"/>
    <w:tmpl w:val="DD3CC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4AB6"/>
    <w:rsid w:val="00010A62"/>
    <w:rsid w:val="0001545E"/>
    <w:rsid w:val="00060002"/>
    <w:rsid w:val="000C1412"/>
    <w:rsid w:val="000C3BDE"/>
    <w:rsid w:val="000D2F26"/>
    <w:rsid w:val="00102689"/>
    <w:rsid w:val="00106F14"/>
    <w:rsid w:val="00154146"/>
    <w:rsid w:val="001930FB"/>
    <w:rsid w:val="001D1280"/>
    <w:rsid w:val="0025709D"/>
    <w:rsid w:val="002A1D17"/>
    <w:rsid w:val="002B0914"/>
    <w:rsid w:val="002E0222"/>
    <w:rsid w:val="002E33C2"/>
    <w:rsid w:val="00381C93"/>
    <w:rsid w:val="003C5D85"/>
    <w:rsid w:val="003D44A7"/>
    <w:rsid w:val="00451E10"/>
    <w:rsid w:val="004562B1"/>
    <w:rsid w:val="005C43FC"/>
    <w:rsid w:val="00614604"/>
    <w:rsid w:val="00627D75"/>
    <w:rsid w:val="00681B69"/>
    <w:rsid w:val="006A313A"/>
    <w:rsid w:val="00700CF9"/>
    <w:rsid w:val="00720CEB"/>
    <w:rsid w:val="00730C1D"/>
    <w:rsid w:val="00772594"/>
    <w:rsid w:val="00780D5E"/>
    <w:rsid w:val="007843EF"/>
    <w:rsid w:val="007B024B"/>
    <w:rsid w:val="007D4889"/>
    <w:rsid w:val="007F1C84"/>
    <w:rsid w:val="00803E93"/>
    <w:rsid w:val="00851CEE"/>
    <w:rsid w:val="008613B3"/>
    <w:rsid w:val="008B3D06"/>
    <w:rsid w:val="009867BC"/>
    <w:rsid w:val="00987A94"/>
    <w:rsid w:val="009A320F"/>
    <w:rsid w:val="009B5640"/>
    <w:rsid w:val="009C00FB"/>
    <w:rsid w:val="009C32E0"/>
    <w:rsid w:val="009D1522"/>
    <w:rsid w:val="00A605B0"/>
    <w:rsid w:val="00AF6593"/>
    <w:rsid w:val="00B146BF"/>
    <w:rsid w:val="00B35E3C"/>
    <w:rsid w:val="00B54FCC"/>
    <w:rsid w:val="00BF4269"/>
    <w:rsid w:val="00C62D4F"/>
    <w:rsid w:val="00C678C9"/>
    <w:rsid w:val="00CF0E0E"/>
    <w:rsid w:val="00E3218D"/>
    <w:rsid w:val="00E34CF9"/>
    <w:rsid w:val="00E64ABF"/>
    <w:rsid w:val="00EB1A02"/>
    <w:rsid w:val="00EE4AB6"/>
    <w:rsid w:val="00F10036"/>
    <w:rsid w:val="00F35B66"/>
    <w:rsid w:val="00F644F2"/>
    <w:rsid w:val="00FD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3DE9D"/>
  <w15:docId w15:val="{0321FFFF-A4C7-47A1-BD0A-6F2D1596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F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2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B3D06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AF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F6593"/>
    <w:rPr>
      <w:rFonts w:ascii="Tahoma" w:hAnsi="Tahoma" w:cs="Tahoma"/>
      <w:sz w:val="16"/>
      <w:szCs w:val="16"/>
    </w:rPr>
  </w:style>
  <w:style w:type="character" w:customStyle="1" w:styleId="c14c29">
    <w:name w:val="c14 c29"/>
    <w:uiPriority w:val="99"/>
    <w:rsid w:val="00627D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ElovskihTM</cp:lastModifiedBy>
  <cp:revision>30</cp:revision>
  <cp:lastPrinted>2019-10-17T10:22:00Z</cp:lastPrinted>
  <dcterms:created xsi:type="dcterms:W3CDTF">2019-08-22T05:03:00Z</dcterms:created>
  <dcterms:modified xsi:type="dcterms:W3CDTF">2021-01-25T06:39:00Z</dcterms:modified>
</cp:coreProperties>
</file>