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E6D" w:rsidRPr="00FB006D" w:rsidRDefault="00695E6D" w:rsidP="00695E6D">
      <w:pPr>
        <w:shd w:val="clear" w:color="auto" w:fill="FCFCF6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aps/>
          <w:color w:val="D32E7C"/>
          <w:kern w:val="36"/>
          <w:sz w:val="36"/>
          <w:szCs w:val="36"/>
          <w:lang w:eastAsia="ru-RU"/>
        </w:rPr>
      </w:pPr>
      <w:r w:rsidRPr="00FB006D">
        <w:rPr>
          <w:rFonts w:ascii="Times New Roman" w:eastAsia="Times New Roman" w:hAnsi="Times New Roman" w:cs="Times New Roman"/>
          <w:caps/>
          <w:color w:val="D32E7C"/>
          <w:kern w:val="36"/>
          <w:sz w:val="36"/>
          <w:szCs w:val="36"/>
          <w:lang w:eastAsia="ru-RU"/>
        </w:rPr>
        <w:t>РАССМОТРЕНИЕ ОБРАЩЕНИЙ, СОДЕРЖАЩИХ ИНФОРМАЦИЮ О ФАКТАХ КОРРУПЦИИ</w:t>
      </w:r>
    </w:p>
    <w:p w:rsidR="00695E6D" w:rsidRPr="00FB006D" w:rsidRDefault="00695E6D" w:rsidP="00695E6D">
      <w:pPr>
        <w:shd w:val="clear" w:color="auto" w:fill="FCFCF6"/>
        <w:spacing w:after="0" w:line="270" w:lineRule="atLeast"/>
        <w:rPr>
          <w:rFonts w:ascii="Times New Roman" w:eastAsia="Times New Roman" w:hAnsi="Times New Roman" w:cs="Times New Roman"/>
          <w:iCs/>
          <w:color w:val="464646"/>
          <w:sz w:val="28"/>
          <w:szCs w:val="28"/>
          <w:lang w:eastAsia="ru-RU"/>
        </w:rPr>
      </w:pPr>
    </w:p>
    <w:p w:rsidR="00695E6D" w:rsidRPr="00256815" w:rsidRDefault="00010E9B" w:rsidP="00695E6D">
      <w:pPr>
        <w:shd w:val="clear" w:color="auto" w:fill="FCFCF6"/>
        <w:spacing w:after="0" w:line="270" w:lineRule="atLeast"/>
        <w:jc w:val="center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«Телефон доверия» </w:t>
      </w:r>
      <w:bookmarkStart w:id="0" w:name="_GoBack"/>
      <w:bookmarkEnd w:id="0"/>
      <w:r w:rsidR="00695E6D" w:rsidRPr="00256815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в ГКОУ СО «Михайловская школа-интернат» </w:t>
      </w:r>
    </w:p>
    <w:p w:rsidR="00695E6D" w:rsidRPr="00256815" w:rsidRDefault="00256815" w:rsidP="00695E6D">
      <w:pPr>
        <w:shd w:val="clear" w:color="auto" w:fill="FCFCF6"/>
        <w:spacing w:after="0" w:line="270" w:lineRule="atLeast"/>
        <w:jc w:val="center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8-908-905-59-20</w:t>
      </w:r>
    </w:p>
    <w:p w:rsidR="00695E6D" w:rsidRPr="00FB006D" w:rsidRDefault="00695E6D" w:rsidP="00695E6D">
      <w:pPr>
        <w:shd w:val="clear" w:color="auto" w:fill="FCFCF6"/>
        <w:spacing w:after="0" w:line="270" w:lineRule="atLeast"/>
        <w:ind w:firstLine="720"/>
        <w:jc w:val="both"/>
        <w:outlineLvl w:val="0"/>
        <w:rPr>
          <w:rFonts w:ascii="Times New Roman" w:eastAsia="Times New Roman" w:hAnsi="Times New Roman" w:cs="Times New Roman"/>
          <w:iCs/>
          <w:caps/>
          <w:kern w:val="36"/>
          <w:sz w:val="28"/>
          <w:szCs w:val="28"/>
          <w:lang w:eastAsia="ru-RU"/>
        </w:rPr>
      </w:pPr>
    </w:p>
    <w:p w:rsidR="00695E6D" w:rsidRDefault="00695E6D" w:rsidP="00695E6D">
      <w:pPr>
        <w:shd w:val="clear" w:color="auto" w:fill="FCFCF6"/>
        <w:spacing w:after="0" w:line="270" w:lineRule="atLeast"/>
        <w:ind w:firstLine="720"/>
        <w:jc w:val="both"/>
        <w:outlineLvl w:val="0"/>
        <w:rPr>
          <w:rFonts w:ascii="Times New Roman" w:eastAsia="Times New Roman" w:hAnsi="Times New Roman" w:cs="Times New Roman"/>
          <w:iCs/>
          <w:caps/>
          <w:kern w:val="36"/>
          <w:sz w:val="28"/>
          <w:szCs w:val="28"/>
          <w:lang w:eastAsia="ru-RU"/>
        </w:rPr>
      </w:pPr>
      <w:r w:rsidRPr="00FB006D">
        <w:rPr>
          <w:rFonts w:ascii="Times New Roman" w:eastAsia="Times New Roman" w:hAnsi="Times New Roman" w:cs="Times New Roman"/>
          <w:iCs/>
          <w:caps/>
          <w:kern w:val="36"/>
          <w:sz w:val="28"/>
          <w:szCs w:val="28"/>
          <w:lang w:eastAsia="ru-RU"/>
        </w:rPr>
        <w:t>В СООТВЕТСТВИИ СО СТАТЬЕЙ 1 </w:t>
      </w:r>
      <w:hyperlink r:id="rId5" w:history="1">
        <w:r w:rsidRPr="00FB006D">
          <w:rPr>
            <w:rFonts w:ascii="Times New Roman" w:eastAsia="Times New Roman" w:hAnsi="Times New Roman" w:cs="Times New Roman"/>
            <w:iCs/>
            <w:caps/>
            <w:kern w:val="36"/>
            <w:sz w:val="28"/>
            <w:szCs w:val="28"/>
            <w:lang w:eastAsia="ru-RU"/>
          </w:rPr>
          <w:t>ФЕДЕРАЛЬНОГО ЗАКОНА ОТ 25 ДЕКАБРЯ 2008 ГОДА №  273-ФЗ «О ПРОТИВОДЕЙСТВИИ КОРРУПЦИИ»</w:t>
        </w:r>
      </w:hyperlink>
    </w:p>
    <w:p w:rsidR="00695E6D" w:rsidRDefault="00695E6D" w:rsidP="00695E6D">
      <w:pPr>
        <w:shd w:val="clear" w:color="auto" w:fill="FCFCF6"/>
        <w:spacing w:after="0" w:line="270" w:lineRule="atLeast"/>
        <w:ind w:firstLine="720"/>
        <w:jc w:val="both"/>
        <w:outlineLvl w:val="0"/>
        <w:rPr>
          <w:rFonts w:ascii="Times New Roman" w:eastAsia="Times New Roman" w:hAnsi="Times New Roman" w:cs="Times New Roman"/>
          <w:iCs/>
          <w:caps/>
          <w:kern w:val="36"/>
          <w:sz w:val="28"/>
          <w:szCs w:val="28"/>
          <w:lang w:eastAsia="ru-RU"/>
        </w:rPr>
      </w:pPr>
    </w:p>
    <w:p w:rsidR="00695E6D" w:rsidRPr="00FB006D" w:rsidRDefault="00695E6D" w:rsidP="00695E6D">
      <w:pPr>
        <w:shd w:val="clear" w:color="auto" w:fill="FCFCF6"/>
        <w:spacing w:after="0" w:line="270" w:lineRule="atLeast"/>
        <w:ind w:firstLine="720"/>
        <w:jc w:val="both"/>
        <w:outlineLvl w:val="0"/>
        <w:rPr>
          <w:rFonts w:ascii="Times New Roman" w:eastAsia="Times New Roman" w:hAnsi="Times New Roman" w:cs="Times New Roman"/>
          <w:caps/>
          <w:color w:val="D32E7C"/>
          <w:kern w:val="36"/>
          <w:sz w:val="28"/>
          <w:szCs w:val="28"/>
          <w:lang w:eastAsia="ru-RU"/>
        </w:rPr>
      </w:pPr>
    </w:p>
    <w:p w:rsidR="00695E6D" w:rsidRPr="00010EDB" w:rsidRDefault="00695E6D" w:rsidP="00695E6D">
      <w:pPr>
        <w:shd w:val="clear" w:color="auto" w:fill="FCFCF6"/>
        <w:spacing w:after="0" w:line="270" w:lineRule="atLeast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B006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Коррупция –</w:t>
      </w:r>
      <w:r w:rsidRPr="00FB00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это злоупотребление служебным положением, дача взятки</w:t>
      </w:r>
      <w:r w:rsidRPr="00157C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</w:t>
      </w:r>
      <w:proofErr w:type="gramEnd"/>
      <w:r w:rsidRPr="00157C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другими физическими лицами. Совершение вышеуказанных деяний от имени или в интересах юридического лица.</w:t>
      </w:r>
    </w:p>
    <w:p w:rsidR="00695E6D" w:rsidRDefault="00695E6D" w:rsidP="00695E6D">
      <w:pPr>
        <w:shd w:val="clear" w:color="auto" w:fill="FCFCF6"/>
        <w:spacing w:after="0" w:line="270" w:lineRule="atLeast"/>
        <w:ind w:firstLine="720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157C2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соответствии со статьей 10 </w:t>
      </w:r>
      <w:hyperlink r:id="rId6" w:history="1">
        <w:r w:rsidRPr="00157C2A">
          <w:rPr>
            <w:rFonts w:ascii="Times New Roman" w:eastAsia="Times New Roman" w:hAnsi="Times New Roman" w:cs="Times New Roman"/>
            <w:iCs/>
            <w:sz w:val="28"/>
            <w:szCs w:val="28"/>
            <w:lang w:eastAsia="ru-RU"/>
          </w:rPr>
          <w:t>Федерального закона от 25 декабря 2008 года №  273-ФЗ «О противодействии коррупции»</w:t>
        </w:r>
      </w:hyperlink>
      <w:r w:rsidRPr="00A60209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</w:p>
    <w:p w:rsidR="00695E6D" w:rsidRPr="00A60209" w:rsidRDefault="00695E6D" w:rsidP="00695E6D">
      <w:pPr>
        <w:shd w:val="clear" w:color="auto" w:fill="FCFCF6"/>
        <w:spacing w:after="0" w:line="270" w:lineRule="atLeast"/>
        <w:ind w:firstLine="720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695E6D" w:rsidRDefault="00695E6D" w:rsidP="00695E6D">
      <w:pPr>
        <w:shd w:val="clear" w:color="auto" w:fill="FCFCF6"/>
        <w:spacing w:after="0" w:line="270" w:lineRule="atLeas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95E6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Конфликт интересов </w:t>
      </w:r>
      <w:r w:rsidRPr="00A60209">
        <w:rPr>
          <w:rFonts w:ascii="Times New Roman" w:eastAsia="Times New Roman" w:hAnsi="Times New Roman" w:cs="Times New Roman"/>
          <w:b/>
          <w:bCs/>
          <w:iCs/>
          <w:color w:val="464646"/>
          <w:sz w:val="28"/>
          <w:szCs w:val="28"/>
          <w:lang w:eastAsia="ru-RU"/>
        </w:rPr>
        <w:t xml:space="preserve">- </w:t>
      </w:r>
      <w:r w:rsidRPr="00A602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 </w:t>
      </w:r>
    </w:p>
    <w:p w:rsidR="00695E6D" w:rsidRPr="00A60209" w:rsidRDefault="00695E6D" w:rsidP="00695E6D">
      <w:pPr>
        <w:shd w:val="clear" w:color="auto" w:fill="FCFCF6"/>
        <w:spacing w:after="0" w:line="270" w:lineRule="atLeast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95E6D" w:rsidRPr="00A60209" w:rsidRDefault="00695E6D" w:rsidP="00695E6D">
      <w:pPr>
        <w:shd w:val="clear" w:color="auto" w:fill="FCFCF6"/>
        <w:spacing w:after="0" w:line="270" w:lineRule="atLeast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C596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 личной заинтересованностью</w:t>
      </w:r>
      <w:r w:rsidRPr="00A602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п</w:t>
      </w:r>
      <w:r w:rsidRPr="00A60209">
        <w:rPr>
          <w:rFonts w:ascii="Times New Roman" w:hAnsi="Times New Roman" w:cs="Times New Roman"/>
          <w:sz w:val="28"/>
          <w:szCs w:val="28"/>
          <w:shd w:val="clear" w:color="auto" w:fill="FFFFFF"/>
        </w:rPr>
        <w:t>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части 1 настоящей статьи,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</w:t>
      </w:r>
      <w:proofErr w:type="gramEnd"/>
      <w:r w:rsidRPr="00A60209">
        <w:rPr>
          <w:rFonts w:ascii="Times New Roman" w:hAnsi="Times New Roman" w:cs="Times New Roman"/>
          <w:sz w:val="28"/>
          <w:szCs w:val="28"/>
          <w:shd w:val="clear" w:color="auto" w:fill="FFFFFF"/>
        </w:rPr>
        <w:t>), гражданами или организациями, с которыми лицо, указанное в части 1 настоящей статьи,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695E6D" w:rsidRPr="00A60209" w:rsidRDefault="00695E6D" w:rsidP="00695E6D">
      <w:pPr>
        <w:rPr>
          <w:rFonts w:ascii="Times New Roman" w:hAnsi="Times New Roman" w:cs="Times New Roman"/>
          <w:b/>
          <w:sz w:val="28"/>
          <w:szCs w:val="28"/>
        </w:rPr>
      </w:pPr>
    </w:p>
    <w:p w:rsidR="00695E6D" w:rsidRPr="00A60209" w:rsidRDefault="00695E6D" w:rsidP="00695E6D">
      <w:pPr>
        <w:jc w:val="center"/>
        <w:rPr>
          <w:b/>
          <w:sz w:val="28"/>
          <w:szCs w:val="28"/>
        </w:rPr>
      </w:pPr>
    </w:p>
    <w:p w:rsidR="00193D00" w:rsidRDefault="00193D00"/>
    <w:sectPr w:rsidR="00193D00" w:rsidSect="00695E6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AAA"/>
    <w:rsid w:val="00010E9B"/>
    <w:rsid w:val="00193D00"/>
    <w:rsid w:val="00256815"/>
    <w:rsid w:val="00695E6D"/>
    <w:rsid w:val="00D30AAA"/>
    <w:rsid w:val="00D4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2064203.0/" TargetMode="External"/><Relationship Id="rId5" Type="http://schemas.openxmlformats.org/officeDocument/2006/relationships/hyperlink" Target="garantf1://12064203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2018-01-30T03:50:00Z</dcterms:created>
  <dcterms:modified xsi:type="dcterms:W3CDTF">2019-02-06T08:32:00Z</dcterms:modified>
</cp:coreProperties>
</file>